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BB78DE" w:rsidTr="00BB78DE">
        <w:tc>
          <w:tcPr>
            <w:tcW w:w="4808" w:type="dxa"/>
            <w:hideMark/>
          </w:tcPr>
          <w:p w:rsidR="00BB78DE" w:rsidRDefault="00BB78DE">
            <w:r>
              <w:t>«</w:t>
            </w:r>
            <w:r>
              <w:rPr>
                <w:sz w:val="24"/>
                <w:szCs w:val="24"/>
              </w:rPr>
              <w:t>Принято</w:t>
            </w:r>
            <w:r>
              <w:t xml:space="preserve">» </w:t>
            </w:r>
          </w:p>
          <w:p w:rsidR="00BB78DE" w:rsidRDefault="00BB78D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</w:t>
            </w:r>
          </w:p>
          <w:p w:rsidR="00BB78DE" w:rsidRDefault="00BB78D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Педагогического совета </w:t>
            </w:r>
          </w:p>
          <w:p w:rsidR="00BB78DE" w:rsidRDefault="00BB78DE">
            <w:pPr>
              <w:ind w:left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МОУ Марковская основная общеобразовательная школа </w:t>
            </w:r>
          </w:p>
          <w:p w:rsidR="00BB78DE" w:rsidRDefault="00BB78DE">
            <w:pPr>
              <w:spacing w:line="276" w:lineRule="auto"/>
              <w:ind w:left="34" w:hanging="3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1 от « 30 » 08. 2024г.</w:t>
            </w:r>
          </w:p>
        </w:tc>
        <w:tc>
          <w:tcPr>
            <w:tcW w:w="4689" w:type="dxa"/>
            <w:hideMark/>
          </w:tcPr>
          <w:p w:rsidR="00BB78DE" w:rsidRDefault="00BB7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BB78DE" w:rsidRDefault="00BB78D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МОУ Марковская основная общеобразовательная школа </w:t>
            </w:r>
          </w:p>
          <w:p w:rsidR="00BB78DE" w:rsidRDefault="00BB78DE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И.В.Оралова</w:t>
            </w:r>
            <w:proofErr w:type="spellEnd"/>
          </w:p>
          <w:p w:rsidR="00BB78DE" w:rsidRDefault="00BB78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Приказ № 155/1/01.10  от «30» 08.2024 г.</w:t>
            </w:r>
          </w:p>
          <w:p w:rsidR="00BB78DE" w:rsidRDefault="00BB78DE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</w:t>
            </w:r>
          </w:p>
        </w:tc>
      </w:tr>
      <w:tr w:rsidR="00BB78DE" w:rsidTr="00BB78DE">
        <w:tc>
          <w:tcPr>
            <w:tcW w:w="4808" w:type="dxa"/>
          </w:tcPr>
          <w:p w:rsidR="00BB78DE" w:rsidRDefault="00BB78DE">
            <w:pPr>
              <w:spacing w:line="276" w:lineRule="auto"/>
              <w:ind w:left="34" w:hanging="34"/>
              <w:rPr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BB78DE" w:rsidRDefault="00BB78D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736BF" w:rsidRDefault="009736BF">
      <w:pPr>
        <w:pStyle w:val="a3"/>
        <w:spacing w:before="0"/>
        <w:ind w:left="0"/>
        <w:jc w:val="left"/>
      </w:pPr>
    </w:p>
    <w:p w:rsidR="009736BF" w:rsidRDefault="009736BF">
      <w:pPr>
        <w:pStyle w:val="a3"/>
        <w:spacing w:before="0"/>
        <w:ind w:left="0"/>
        <w:jc w:val="left"/>
      </w:pPr>
    </w:p>
    <w:p w:rsidR="009736BF" w:rsidRDefault="009736BF">
      <w:pPr>
        <w:pStyle w:val="a3"/>
        <w:spacing w:before="184"/>
        <w:ind w:left="0"/>
        <w:jc w:val="left"/>
      </w:pPr>
    </w:p>
    <w:p w:rsidR="009736BF" w:rsidRDefault="00BB78DE">
      <w:pPr>
        <w:pStyle w:val="a4"/>
      </w:pPr>
      <w:r>
        <w:rPr>
          <w:color w:val="1E201F"/>
        </w:rPr>
        <w:t>Положение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о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противодействии</w:t>
      </w:r>
      <w:r>
        <w:rPr>
          <w:color w:val="1E201F"/>
          <w:spacing w:val="-8"/>
        </w:rPr>
        <w:t xml:space="preserve"> </w:t>
      </w:r>
      <w:r>
        <w:rPr>
          <w:color w:val="1E201F"/>
          <w:spacing w:val="-2"/>
        </w:rPr>
        <w:t>коррупции</w:t>
      </w:r>
    </w:p>
    <w:p w:rsidR="009736BF" w:rsidRDefault="009736BF">
      <w:pPr>
        <w:pStyle w:val="a3"/>
        <w:spacing w:before="27"/>
        <w:ind w:left="0"/>
        <w:jc w:val="left"/>
        <w:rPr>
          <w:b/>
          <w:sz w:val="28"/>
        </w:rPr>
      </w:pPr>
    </w:p>
    <w:p w:rsidR="009736BF" w:rsidRDefault="00BB78DE">
      <w:pPr>
        <w:pStyle w:val="1"/>
        <w:numPr>
          <w:ilvl w:val="0"/>
          <w:numId w:val="8"/>
        </w:numPr>
        <w:tabs>
          <w:tab w:val="left" w:pos="383"/>
        </w:tabs>
        <w:jc w:val="both"/>
      </w:pPr>
      <w:r>
        <w:rPr>
          <w:color w:val="1E201F"/>
        </w:rPr>
        <w:t>Общие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2"/>
        </w:rPr>
        <w:t>положения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581"/>
        </w:tabs>
        <w:spacing w:before="216" w:line="333" w:lineRule="auto"/>
        <w:ind w:right="13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Настоящее</w:t>
      </w:r>
      <w:r>
        <w:rPr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Положение о противодействии коррупции в муниципальном общеобразовательном учреждении Марковская основная общеобразовательная школа (далее – Школа)</w:t>
      </w:r>
      <w:r>
        <w:rPr>
          <w:i/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разработано на основе Федерального закона № 273-ФЗ от 25 декабря 2008 года «О противодействии коррупции» с изменениями от 30 октября 2018 года, Методических рекомендаций по разработке и принятию организационных мер по предупреждению коррупции от 08.11.2013г, разработанных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Министерством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труда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социальной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защиты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Федерации.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65"/>
        </w:tabs>
        <w:spacing w:before="2" w:line="333" w:lineRule="auto"/>
        <w:ind w:right="140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Данным Положением о противодействии коррупции в </w:t>
      </w:r>
      <w:r w:rsidR="0060683D">
        <w:rPr>
          <w:color w:val="1E201F"/>
          <w:sz w:val="24"/>
        </w:rPr>
        <w:t>Ш</w:t>
      </w:r>
      <w:r>
        <w:rPr>
          <w:color w:val="1E201F"/>
          <w:sz w:val="24"/>
        </w:rPr>
        <w:t>коле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</w:t>
      </w:r>
      <w:r>
        <w:rPr>
          <w:color w:val="1E201F"/>
          <w:spacing w:val="59"/>
          <w:w w:val="150"/>
          <w:sz w:val="24"/>
        </w:rPr>
        <w:t xml:space="preserve">  </w:t>
      </w:r>
      <w:r>
        <w:rPr>
          <w:color w:val="1E201F"/>
          <w:sz w:val="24"/>
        </w:rPr>
        <w:t>коррупционных</w:t>
      </w:r>
      <w:r>
        <w:rPr>
          <w:color w:val="1E201F"/>
          <w:spacing w:val="60"/>
          <w:w w:val="150"/>
          <w:sz w:val="24"/>
        </w:rPr>
        <w:t xml:space="preserve">  </w:t>
      </w:r>
      <w:r>
        <w:rPr>
          <w:color w:val="1E201F"/>
          <w:sz w:val="24"/>
        </w:rPr>
        <w:t>правонарушений</w:t>
      </w:r>
      <w:r>
        <w:rPr>
          <w:color w:val="1E201F"/>
          <w:spacing w:val="59"/>
          <w:w w:val="150"/>
          <w:sz w:val="24"/>
        </w:rPr>
        <w:t xml:space="preserve">  </w:t>
      </w:r>
      <w:r>
        <w:rPr>
          <w:color w:val="1E201F"/>
          <w:sz w:val="24"/>
        </w:rPr>
        <w:t>в</w:t>
      </w:r>
      <w:r>
        <w:rPr>
          <w:color w:val="1E201F"/>
          <w:spacing w:val="60"/>
          <w:w w:val="150"/>
          <w:sz w:val="24"/>
        </w:rPr>
        <w:t xml:space="preserve">  </w:t>
      </w:r>
      <w:r>
        <w:rPr>
          <w:color w:val="1E201F"/>
          <w:sz w:val="24"/>
        </w:rPr>
        <w:t>образовательном</w:t>
      </w:r>
      <w:r>
        <w:rPr>
          <w:color w:val="1E201F"/>
          <w:spacing w:val="60"/>
          <w:w w:val="150"/>
          <w:sz w:val="24"/>
        </w:rPr>
        <w:t xml:space="preserve">  </w:t>
      </w:r>
      <w:r>
        <w:rPr>
          <w:color w:val="1E201F"/>
          <w:spacing w:val="-2"/>
          <w:sz w:val="24"/>
        </w:rPr>
        <w:t>учреждении.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89"/>
        </w:tabs>
        <w:spacing w:before="2" w:line="333" w:lineRule="auto"/>
        <w:ind w:right="14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Настоящее Положение о противодействии коррупции в общеобразовательном учреждении определяет основные меры по профилактике коррупции в </w:t>
      </w:r>
      <w:r w:rsidR="0060683D">
        <w:rPr>
          <w:color w:val="1E201F"/>
          <w:sz w:val="24"/>
        </w:rPr>
        <w:t>Школе</w:t>
      </w:r>
      <w:r>
        <w:rPr>
          <w:color w:val="1E201F"/>
          <w:sz w:val="24"/>
        </w:rPr>
        <w:t xml:space="preserve">, направления по повышению эффективности противодействия коррупции, регламентирует деятельность сотрудников </w:t>
      </w:r>
      <w:r w:rsidR="0060683D">
        <w:rPr>
          <w:color w:val="1E201F"/>
          <w:sz w:val="24"/>
        </w:rPr>
        <w:t>Ш</w:t>
      </w:r>
      <w:bookmarkStart w:id="0" w:name="_GoBack"/>
      <w:bookmarkEnd w:id="0"/>
      <w:r>
        <w:rPr>
          <w:color w:val="1E201F"/>
          <w:sz w:val="24"/>
        </w:rPr>
        <w:t>колы по предупреждению фактов коррупции и борьбе с ней, недопущению коррупционных правонарушений в коллективе, устанавливает ответственность за коррупционные правонарушения.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562"/>
        </w:tabs>
        <w:spacing w:before="3"/>
        <w:ind w:left="562" w:hanging="419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62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целей</w:t>
      </w:r>
      <w:r>
        <w:rPr>
          <w:spacing w:val="65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настоящего</w:t>
      </w:r>
      <w:r>
        <w:rPr>
          <w:spacing w:val="66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Положения</w:t>
      </w:r>
      <w:r>
        <w:rPr>
          <w:spacing w:val="64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используются</w:t>
      </w:r>
      <w:r>
        <w:rPr>
          <w:spacing w:val="67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67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основные</w:t>
      </w:r>
      <w:r>
        <w:rPr>
          <w:spacing w:val="64"/>
          <w:w w:val="15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понятия:</w:t>
      </w:r>
    </w:p>
    <w:p w:rsidR="009736BF" w:rsidRDefault="00BB78DE">
      <w:pPr>
        <w:pStyle w:val="a5"/>
        <w:numPr>
          <w:ilvl w:val="2"/>
          <w:numId w:val="8"/>
        </w:numPr>
        <w:tabs>
          <w:tab w:val="left" w:pos="682"/>
        </w:tabs>
        <w:spacing w:before="108" w:line="333" w:lineRule="auto"/>
        <w:ind w:right="133" w:firstLine="0"/>
        <w:jc w:val="both"/>
        <w:rPr>
          <w:sz w:val="24"/>
        </w:rPr>
      </w:pPr>
      <w:proofErr w:type="gramStart"/>
      <w:r>
        <w:rPr>
          <w:sz w:val="24"/>
          <w:u w:val="single"/>
        </w:rPr>
        <w:t>коррупция:</w:t>
      </w:r>
      <w:r>
        <w:rPr>
          <w:sz w:val="24"/>
        </w:rPr>
        <w:t xml:space="preserve"> </w:t>
      </w:r>
      <w:r>
        <w:rPr>
          <w:color w:val="1E201F"/>
          <w:sz w:val="24"/>
        </w:rPr>
        <w:t>злоупотребление служебным положением, дача взятки, получение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третьих лиц либо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незаконное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предоставление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такой выгоды указанному лицу другими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физическими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лицами</w:t>
      </w:r>
      <w:proofErr w:type="gramEnd"/>
      <w:r>
        <w:rPr>
          <w:color w:val="1E201F"/>
          <w:sz w:val="24"/>
        </w:rPr>
        <w:t>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совершение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перечисленных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действий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имени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или в интересах юридического лица.</w:t>
      </w:r>
    </w:p>
    <w:p w:rsidR="009736BF" w:rsidRDefault="00BB78DE">
      <w:pPr>
        <w:pStyle w:val="a3"/>
        <w:spacing w:before="3" w:line="333" w:lineRule="auto"/>
        <w:ind w:left="63" w:right="424"/>
        <w:jc w:val="left"/>
      </w:pPr>
      <w:r>
        <w:t>1.4.2.</w:t>
      </w:r>
      <w:r>
        <w:rPr>
          <w:spacing w:val="-5"/>
        </w:rPr>
        <w:t xml:space="preserve"> </w:t>
      </w:r>
      <w:r>
        <w:rPr>
          <w:u w:val="single"/>
        </w:rPr>
        <w:t>противодействие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коррупции:</w:t>
      </w:r>
      <w:r>
        <w:rPr>
          <w:spacing w:val="-3"/>
          <w:u w:val="single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полномочий</w:t>
      </w:r>
      <w:r>
        <w:rPr>
          <w:spacing w:val="-5"/>
        </w:rPr>
        <w:t xml:space="preserve"> </w:t>
      </w:r>
      <w:r>
        <w:t>по предупреждению коррупции, в том числе по выявлению и последующему устранению причин коррупции (профилактика коррупции), по выявлению, предупреждению,</w:t>
      </w:r>
    </w:p>
    <w:p w:rsidR="009736BF" w:rsidRDefault="00BB78DE">
      <w:pPr>
        <w:pStyle w:val="a3"/>
        <w:spacing w:before="2"/>
        <w:ind w:left="63"/>
        <w:jc w:val="left"/>
      </w:pPr>
      <w:proofErr w:type="gramStart"/>
      <w:r>
        <w:t>пресечению,</w:t>
      </w:r>
      <w:r>
        <w:rPr>
          <w:spacing w:val="-4"/>
        </w:rPr>
        <w:t xml:space="preserve"> </w:t>
      </w:r>
      <w:r>
        <w:t>раскрытию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расследованию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(борьба</w:t>
      </w:r>
      <w:r>
        <w:rPr>
          <w:spacing w:val="-4"/>
        </w:rPr>
        <w:t xml:space="preserve"> </w:t>
      </w:r>
      <w:r>
        <w:rPr>
          <w:spacing w:val="-10"/>
        </w:rPr>
        <w:t>с</w:t>
      </w:r>
      <w:proofErr w:type="gramEnd"/>
    </w:p>
    <w:p w:rsidR="009736BF" w:rsidRDefault="009736BF">
      <w:pPr>
        <w:pStyle w:val="a3"/>
        <w:jc w:val="left"/>
        <w:sectPr w:rsidR="009736BF">
          <w:type w:val="continuous"/>
          <w:pgSz w:w="11910" w:h="16840"/>
          <w:pgMar w:top="740" w:right="708" w:bottom="280" w:left="1559" w:header="720" w:footer="720" w:gutter="0"/>
          <w:cols w:space="720"/>
        </w:sectPr>
      </w:pPr>
    </w:p>
    <w:p w:rsidR="009736BF" w:rsidRDefault="00BB78DE">
      <w:pPr>
        <w:pStyle w:val="a3"/>
        <w:spacing w:before="74" w:line="333" w:lineRule="auto"/>
        <w:ind w:left="63"/>
        <w:jc w:val="left"/>
      </w:pPr>
      <w:r>
        <w:lastRenderedPageBreak/>
        <w:t>коррупцией),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минимизации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 xml:space="preserve">коррупционных </w:t>
      </w:r>
      <w:r>
        <w:rPr>
          <w:spacing w:val="-2"/>
        </w:rPr>
        <w:t>правонарушений.</w:t>
      </w:r>
    </w:p>
    <w:p w:rsidR="009736BF" w:rsidRDefault="009736BF">
      <w:pPr>
        <w:pStyle w:val="a3"/>
        <w:spacing w:before="109"/>
        <w:ind w:left="0"/>
        <w:jc w:val="left"/>
      </w:pPr>
    </w:p>
    <w:p w:rsidR="009736BF" w:rsidRDefault="00BB78DE">
      <w:pPr>
        <w:pStyle w:val="a5"/>
        <w:numPr>
          <w:ilvl w:val="1"/>
          <w:numId w:val="8"/>
        </w:numPr>
        <w:tabs>
          <w:tab w:val="left" w:pos="482"/>
        </w:tabs>
        <w:spacing w:before="0"/>
        <w:ind w:left="482" w:hanging="419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принципы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противодействия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коррупции:</w:t>
      </w:r>
    </w:p>
    <w:p w:rsidR="009736BF" w:rsidRDefault="00BB78DE">
      <w:pPr>
        <w:pStyle w:val="a5"/>
        <w:numPr>
          <w:ilvl w:val="0"/>
          <w:numId w:val="7"/>
        </w:numPr>
        <w:tabs>
          <w:tab w:val="left" w:pos="423"/>
        </w:tabs>
        <w:spacing w:before="108"/>
        <w:jc w:val="left"/>
        <w:rPr>
          <w:sz w:val="24"/>
        </w:rPr>
      </w:pPr>
      <w:r>
        <w:rPr>
          <w:color w:val="1E201F"/>
          <w:sz w:val="24"/>
        </w:rPr>
        <w:t>признание,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обеспечение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защита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основных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прав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свобод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человека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гражданина;</w:t>
      </w:r>
    </w:p>
    <w:p w:rsidR="009736BF" w:rsidRDefault="00BB78DE">
      <w:pPr>
        <w:pStyle w:val="a5"/>
        <w:numPr>
          <w:ilvl w:val="0"/>
          <w:numId w:val="7"/>
        </w:numPr>
        <w:tabs>
          <w:tab w:val="left" w:pos="423"/>
        </w:tabs>
        <w:spacing w:before="108"/>
        <w:jc w:val="left"/>
        <w:rPr>
          <w:sz w:val="24"/>
        </w:rPr>
      </w:pPr>
      <w:r>
        <w:rPr>
          <w:color w:val="1E201F"/>
          <w:spacing w:val="-2"/>
          <w:sz w:val="24"/>
        </w:rPr>
        <w:t>законность;</w:t>
      </w:r>
    </w:p>
    <w:p w:rsidR="009736BF" w:rsidRDefault="00BB78DE">
      <w:pPr>
        <w:pStyle w:val="a5"/>
        <w:numPr>
          <w:ilvl w:val="0"/>
          <w:numId w:val="7"/>
        </w:numPr>
        <w:tabs>
          <w:tab w:val="left" w:pos="423"/>
        </w:tabs>
        <w:spacing w:before="108"/>
        <w:jc w:val="left"/>
        <w:rPr>
          <w:sz w:val="24"/>
        </w:rPr>
      </w:pPr>
      <w:r>
        <w:rPr>
          <w:color w:val="1E201F"/>
          <w:sz w:val="24"/>
        </w:rPr>
        <w:t>публичность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открытость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органов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управления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самоуправления;</w:t>
      </w:r>
    </w:p>
    <w:p w:rsidR="009736BF" w:rsidRDefault="00BB78DE">
      <w:pPr>
        <w:pStyle w:val="a5"/>
        <w:numPr>
          <w:ilvl w:val="0"/>
          <w:numId w:val="7"/>
        </w:numPr>
        <w:tabs>
          <w:tab w:val="left" w:pos="423"/>
        </w:tabs>
        <w:spacing w:before="108"/>
        <w:jc w:val="left"/>
        <w:rPr>
          <w:sz w:val="24"/>
        </w:rPr>
      </w:pPr>
      <w:r>
        <w:rPr>
          <w:color w:val="1E201F"/>
          <w:sz w:val="24"/>
        </w:rPr>
        <w:t>неотвратимость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ответственности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совершение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коррупционных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правонарушений;</w:t>
      </w:r>
    </w:p>
    <w:p w:rsidR="009736BF" w:rsidRDefault="00BB78DE">
      <w:pPr>
        <w:pStyle w:val="a5"/>
        <w:numPr>
          <w:ilvl w:val="0"/>
          <w:numId w:val="7"/>
        </w:numPr>
        <w:tabs>
          <w:tab w:val="left" w:pos="423"/>
        </w:tabs>
        <w:spacing w:before="108" w:line="333" w:lineRule="auto"/>
        <w:ind w:right="138"/>
        <w:jc w:val="left"/>
        <w:rPr>
          <w:sz w:val="24"/>
        </w:rPr>
      </w:pPr>
      <w:r>
        <w:rPr>
          <w:color w:val="1E201F"/>
          <w:sz w:val="24"/>
        </w:rPr>
        <w:t>комплексное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использование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организационных,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информационно-пропагандистских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и других мер;</w:t>
      </w:r>
    </w:p>
    <w:p w:rsidR="009736BF" w:rsidRDefault="00BB78DE">
      <w:pPr>
        <w:pStyle w:val="a5"/>
        <w:numPr>
          <w:ilvl w:val="0"/>
          <w:numId w:val="7"/>
        </w:numPr>
        <w:tabs>
          <w:tab w:val="left" w:pos="423"/>
        </w:tabs>
        <w:jc w:val="left"/>
        <w:rPr>
          <w:sz w:val="24"/>
        </w:rPr>
      </w:pPr>
      <w:r>
        <w:rPr>
          <w:color w:val="1E201F"/>
          <w:sz w:val="24"/>
        </w:rPr>
        <w:t>приоритетное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применение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мер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предупреждению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коррупции.</w:t>
      </w:r>
    </w:p>
    <w:p w:rsidR="009736BF" w:rsidRDefault="00BB78DE">
      <w:pPr>
        <w:pStyle w:val="1"/>
        <w:numPr>
          <w:ilvl w:val="0"/>
          <w:numId w:val="8"/>
        </w:numPr>
        <w:tabs>
          <w:tab w:val="left" w:pos="663"/>
        </w:tabs>
        <w:spacing w:before="114"/>
        <w:ind w:left="663"/>
        <w:jc w:val="left"/>
      </w:pPr>
      <w:r>
        <w:rPr>
          <w:color w:val="1E201F"/>
        </w:rPr>
        <w:t>Основные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меры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профилактике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коррупции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3"/>
        </w:rPr>
        <w:t xml:space="preserve"> </w:t>
      </w:r>
      <w:r>
        <w:rPr>
          <w:color w:val="1E201F"/>
          <w:spacing w:val="-2"/>
        </w:rPr>
        <w:t>школе</w:t>
      </w:r>
    </w:p>
    <w:p w:rsidR="009736BF" w:rsidRDefault="00BB78DE">
      <w:pPr>
        <w:pStyle w:val="a3"/>
        <w:spacing w:before="103"/>
        <w:ind w:left="143"/>
      </w:pPr>
      <w:r>
        <w:rPr>
          <w:color w:val="1E201F"/>
          <w:u w:val="single" w:color="1E201F"/>
        </w:rPr>
        <w:t>Профилактика</w:t>
      </w:r>
      <w:r>
        <w:rPr>
          <w:color w:val="1E201F"/>
          <w:spacing w:val="27"/>
          <w:u w:val="single" w:color="1E201F"/>
        </w:rPr>
        <w:t xml:space="preserve"> </w:t>
      </w:r>
      <w:r>
        <w:rPr>
          <w:color w:val="1E201F"/>
          <w:u w:val="single" w:color="1E201F"/>
        </w:rPr>
        <w:t>коррупции</w:t>
      </w:r>
      <w:r>
        <w:rPr>
          <w:color w:val="1E201F"/>
          <w:spacing w:val="31"/>
          <w:u w:val="single" w:color="1E201F"/>
        </w:rPr>
        <w:t xml:space="preserve"> </w:t>
      </w:r>
      <w:r>
        <w:rPr>
          <w:color w:val="1E201F"/>
          <w:u w:val="single" w:color="1E201F"/>
        </w:rPr>
        <w:t>осуществляется</w:t>
      </w:r>
      <w:r>
        <w:rPr>
          <w:color w:val="1E201F"/>
          <w:spacing w:val="28"/>
          <w:u w:val="single" w:color="1E201F"/>
        </w:rPr>
        <w:t xml:space="preserve"> </w:t>
      </w:r>
      <w:r>
        <w:rPr>
          <w:color w:val="1E201F"/>
          <w:u w:val="single" w:color="1E201F"/>
        </w:rPr>
        <w:t>путем</w:t>
      </w:r>
      <w:r>
        <w:rPr>
          <w:color w:val="1E201F"/>
          <w:spacing w:val="28"/>
          <w:u w:val="single" w:color="1E201F"/>
        </w:rPr>
        <w:t xml:space="preserve"> </w:t>
      </w:r>
      <w:r>
        <w:rPr>
          <w:color w:val="1E201F"/>
          <w:u w:val="single" w:color="1E201F"/>
        </w:rPr>
        <w:t>применения</w:t>
      </w:r>
      <w:r>
        <w:rPr>
          <w:color w:val="1E201F"/>
          <w:spacing w:val="26"/>
          <w:u w:val="single" w:color="1E201F"/>
        </w:rPr>
        <w:t xml:space="preserve"> </w:t>
      </w:r>
      <w:r>
        <w:rPr>
          <w:color w:val="1E201F"/>
          <w:u w:val="single" w:color="1E201F"/>
        </w:rPr>
        <w:t>следующих</w:t>
      </w:r>
      <w:r>
        <w:rPr>
          <w:color w:val="1E201F"/>
          <w:spacing w:val="29"/>
          <w:u w:val="single" w:color="1E201F"/>
        </w:rPr>
        <w:t xml:space="preserve"> </w:t>
      </w:r>
      <w:r>
        <w:rPr>
          <w:color w:val="1E201F"/>
          <w:u w:val="single" w:color="1E201F"/>
        </w:rPr>
        <w:t>основных</w:t>
      </w:r>
      <w:r>
        <w:rPr>
          <w:color w:val="1E201F"/>
          <w:spacing w:val="29"/>
          <w:u w:val="single" w:color="1E201F"/>
        </w:rPr>
        <w:t xml:space="preserve"> </w:t>
      </w:r>
      <w:r>
        <w:rPr>
          <w:color w:val="1E201F"/>
          <w:spacing w:val="-4"/>
          <w:u w:val="single" w:color="1E201F"/>
        </w:rPr>
        <w:t>мер: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709"/>
        </w:tabs>
        <w:spacing w:before="108" w:line="333" w:lineRule="auto"/>
        <w:ind w:right="13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Формирование в коллективе педагогических и непедагогических работников общеобразовательного</w:t>
      </w:r>
      <w:r>
        <w:rPr>
          <w:color w:val="1E201F"/>
          <w:spacing w:val="66"/>
          <w:sz w:val="24"/>
        </w:rPr>
        <w:t xml:space="preserve">  </w:t>
      </w:r>
      <w:r>
        <w:rPr>
          <w:color w:val="1E201F"/>
          <w:sz w:val="24"/>
        </w:rPr>
        <w:t>учреждения</w:t>
      </w:r>
      <w:r>
        <w:rPr>
          <w:color w:val="1E201F"/>
          <w:spacing w:val="66"/>
          <w:sz w:val="24"/>
        </w:rPr>
        <w:t xml:space="preserve">  </w:t>
      </w:r>
      <w:r>
        <w:rPr>
          <w:color w:val="1E201F"/>
          <w:sz w:val="24"/>
        </w:rPr>
        <w:t>нетерпимости</w:t>
      </w:r>
      <w:r>
        <w:rPr>
          <w:color w:val="1E201F"/>
          <w:spacing w:val="66"/>
          <w:sz w:val="24"/>
        </w:rPr>
        <w:t xml:space="preserve">  </w:t>
      </w:r>
      <w:r>
        <w:rPr>
          <w:color w:val="1E201F"/>
          <w:sz w:val="24"/>
        </w:rPr>
        <w:t>к</w:t>
      </w:r>
      <w:r>
        <w:rPr>
          <w:color w:val="1E201F"/>
          <w:spacing w:val="66"/>
          <w:sz w:val="24"/>
        </w:rPr>
        <w:t xml:space="preserve">  </w:t>
      </w:r>
      <w:r>
        <w:rPr>
          <w:color w:val="1E201F"/>
          <w:sz w:val="24"/>
        </w:rPr>
        <w:t>коррупционному</w:t>
      </w:r>
      <w:r>
        <w:rPr>
          <w:color w:val="1E201F"/>
          <w:spacing w:val="64"/>
          <w:sz w:val="24"/>
        </w:rPr>
        <w:t xml:space="preserve">  </w:t>
      </w:r>
      <w:r>
        <w:rPr>
          <w:color w:val="1E201F"/>
          <w:spacing w:val="-2"/>
          <w:sz w:val="24"/>
        </w:rPr>
        <w:t>поведению.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574"/>
        </w:tabs>
        <w:spacing w:line="333" w:lineRule="auto"/>
        <w:ind w:right="13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Формирование у родителей (законных представителей) обучающихся нетерпимости к коррупционному поведению.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32"/>
        </w:tabs>
        <w:spacing w:before="0" w:line="333" w:lineRule="auto"/>
        <w:ind w:right="14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Проведение мониторинга всех локальных нормативных актов школы на предмет соответствия</w:t>
      </w:r>
      <w:r>
        <w:rPr>
          <w:color w:val="1E201F"/>
          <w:spacing w:val="66"/>
          <w:w w:val="150"/>
          <w:sz w:val="24"/>
        </w:rPr>
        <w:t xml:space="preserve">  </w:t>
      </w:r>
      <w:r>
        <w:rPr>
          <w:color w:val="1E201F"/>
          <w:sz w:val="24"/>
        </w:rPr>
        <w:t>действующему</w:t>
      </w:r>
      <w:r>
        <w:rPr>
          <w:color w:val="1E201F"/>
          <w:spacing w:val="67"/>
          <w:w w:val="150"/>
          <w:sz w:val="24"/>
        </w:rPr>
        <w:t xml:space="preserve">  </w:t>
      </w:r>
      <w:r>
        <w:rPr>
          <w:color w:val="1E201F"/>
          <w:sz w:val="24"/>
        </w:rPr>
        <w:t>законодательству</w:t>
      </w:r>
      <w:r>
        <w:rPr>
          <w:color w:val="1E201F"/>
          <w:spacing w:val="67"/>
          <w:w w:val="150"/>
          <w:sz w:val="24"/>
        </w:rPr>
        <w:t xml:space="preserve">  </w:t>
      </w:r>
      <w:r>
        <w:rPr>
          <w:color w:val="1E201F"/>
          <w:sz w:val="24"/>
        </w:rPr>
        <w:t>о</w:t>
      </w:r>
      <w:r>
        <w:rPr>
          <w:color w:val="1E201F"/>
          <w:spacing w:val="69"/>
          <w:w w:val="150"/>
          <w:sz w:val="24"/>
        </w:rPr>
        <w:t xml:space="preserve">  </w:t>
      </w:r>
      <w:r>
        <w:rPr>
          <w:color w:val="1E201F"/>
          <w:sz w:val="24"/>
        </w:rPr>
        <w:t>противодействии</w:t>
      </w:r>
      <w:r>
        <w:rPr>
          <w:color w:val="1E201F"/>
          <w:spacing w:val="68"/>
          <w:w w:val="150"/>
          <w:sz w:val="24"/>
        </w:rPr>
        <w:t xml:space="preserve">  </w:t>
      </w:r>
      <w:r>
        <w:rPr>
          <w:color w:val="1E201F"/>
          <w:spacing w:val="-2"/>
          <w:sz w:val="24"/>
        </w:rPr>
        <w:t>коррупции.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718"/>
        </w:tabs>
        <w:spacing w:line="333" w:lineRule="auto"/>
        <w:ind w:right="13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Проведение мероприятий по разъяснению работникам общеобразовательного учреждения, родителям (законным представителям), обучающимся школы законодательства в сфере противодействия коррупции.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10"/>
        </w:tabs>
        <w:spacing w:before="2" w:line="333" w:lineRule="auto"/>
        <w:ind w:right="13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Определение должностных лиц, ответственных за профилактику коррупционных и иных правонарушений.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01"/>
        </w:tabs>
        <w:spacing w:line="333" w:lineRule="auto"/>
        <w:ind w:right="14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Недопущение составления неофициальной отчетности и использования поддельных документов в образовательной организации.</w:t>
      </w:r>
    </w:p>
    <w:p w:rsidR="009736BF" w:rsidRDefault="00BB78DE">
      <w:pPr>
        <w:pStyle w:val="1"/>
        <w:numPr>
          <w:ilvl w:val="0"/>
          <w:numId w:val="8"/>
        </w:numPr>
        <w:tabs>
          <w:tab w:val="left" w:pos="383"/>
        </w:tabs>
        <w:spacing w:before="135"/>
        <w:jc w:val="both"/>
      </w:pPr>
      <w:r>
        <w:rPr>
          <w:color w:val="1E201F"/>
        </w:rPr>
        <w:t>Организационные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основы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противодействия</w:t>
      </w:r>
      <w:r>
        <w:rPr>
          <w:color w:val="1E201F"/>
          <w:spacing w:val="-6"/>
        </w:rPr>
        <w:t xml:space="preserve"> </w:t>
      </w:r>
      <w:r>
        <w:rPr>
          <w:color w:val="1E201F"/>
          <w:spacing w:val="-2"/>
        </w:rPr>
        <w:t>коррупции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584"/>
        </w:tabs>
        <w:spacing w:before="216" w:line="333" w:lineRule="auto"/>
        <w:ind w:right="13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Общее руководство мероприятиями, направленными на противодействие коррупции, осуществляет Рабочая группа (комиссия) по противодействию коррупции в образовательном учреждении.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579"/>
        </w:tabs>
        <w:spacing w:before="2" w:line="333" w:lineRule="auto"/>
        <w:ind w:right="14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Рабочая группа по противодействию коррупции в школе создается в течение 10 дней со дня учреждения положения, а впоследствии в августе - сентябре каждого учебного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года; в состав рабочей группы по противодействию коррупции обязательно входят председатель профсоюзного комитета образовательной организации, представители педагогических</w:t>
      </w:r>
      <w:r>
        <w:rPr>
          <w:color w:val="1E201F"/>
          <w:spacing w:val="80"/>
          <w:sz w:val="24"/>
        </w:rPr>
        <w:t xml:space="preserve">  </w:t>
      </w:r>
      <w:r>
        <w:rPr>
          <w:color w:val="1E201F"/>
          <w:sz w:val="24"/>
        </w:rPr>
        <w:t>и</w:t>
      </w:r>
      <w:r>
        <w:rPr>
          <w:color w:val="1E201F"/>
          <w:spacing w:val="80"/>
          <w:sz w:val="24"/>
        </w:rPr>
        <w:t xml:space="preserve">  </w:t>
      </w:r>
      <w:r>
        <w:rPr>
          <w:color w:val="1E201F"/>
          <w:sz w:val="24"/>
        </w:rPr>
        <w:t>непедагогических</w:t>
      </w:r>
      <w:r>
        <w:rPr>
          <w:color w:val="1E201F"/>
          <w:spacing w:val="80"/>
          <w:sz w:val="24"/>
        </w:rPr>
        <w:t xml:space="preserve">  </w:t>
      </w:r>
      <w:r>
        <w:rPr>
          <w:color w:val="1E201F"/>
          <w:sz w:val="24"/>
        </w:rPr>
        <w:t>работников</w:t>
      </w:r>
      <w:r>
        <w:rPr>
          <w:color w:val="1E201F"/>
          <w:spacing w:val="80"/>
          <w:sz w:val="24"/>
        </w:rPr>
        <w:t xml:space="preserve"> 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80"/>
          <w:sz w:val="24"/>
        </w:rPr>
        <w:t xml:space="preserve">  </w:t>
      </w:r>
      <w:r>
        <w:rPr>
          <w:color w:val="1E201F"/>
          <w:sz w:val="24"/>
        </w:rPr>
        <w:t>организации.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862"/>
        </w:tabs>
        <w:ind w:left="862" w:hanging="719"/>
        <w:jc w:val="both"/>
        <w:rPr>
          <w:color w:val="1E201F"/>
          <w:sz w:val="24"/>
        </w:rPr>
      </w:pPr>
      <w:r>
        <w:rPr>
          <w:color w:val="1E201F"/>
          <w:sz w:val="24"/>
        </w:rPr>
        <w:t>Состав</w:t>
      </w:r>
      <w:r>
        <w:rPr>
          <w:color w:val="1E201F"/>
          <w:spacing w:val="58"/>
          <w:sz w:val="24"/>
        </w:rPr>
        <w:t xml:space="preserve">   </w:t>
      </w:r>
      <w:r>
        <w:rPr>
          <w:color w:val="1E201F"/>
          <w:sz w:val="24"/>
        </w:rPr>
        <w:t>Рабочей</w:t>
      </w:r>
      <w:r>
        <w:rPr>
          <w:color w:val="1E201F"/>
          <w:spacing w:val="60"/>
          <w:sz w:val="24"/>
        </w:rPr>
        <w:t xml:space="preserve">   </w:t>
      </w:r>
      <w:r>
        <w:rPr>
          <w:color w:val="1E201F"/>
          <w:sz w:val="24"/>
        </w:rPr>
        <w:t>группы</w:t>
      </w:r>
      <w:r>
        <w:rPr>
          <w:color w:val="1E201F"/>
          <w:spacing w:val="60"/>
          <w:sz w:val="24"/>
        </w:rPr>
        <w:t xml:space="preserve">   </w:t>
      </w:r>
      <w:r>
        <w:rPr>
          <w:color w:val="1E201F"/>
          <w:sz w:val="24"/>
        </w:rPr>
        <w:t>утверждается</w:t>
      </w:r>
      <w:r>
        <w:rPr>
          <w:color w:val="1E201F"/>
          <w:spacing w:val="59"/>
          <w:sz w:val="24"/>
        </w:rPr>
        <w:t xml:space="preserve">   </w:t>
      </w:r>
      <w:r>
        <w:rPr>
          <w:color w:val="1E201F"/>
          <w:sz w:val="24"/>
        </w:rPr>
        <w:t>приказом</w:t>
      </w:r>
      <w:r>
        <w:rPr>
          <w:color w:val="1E201F"/>
          <w:spacing w:val="60"/>
          <w:sz w:val="24"/>
        </w:rPr>
        <w:t xml:space="preserve">   </w:t>
      </w:r>
      <w:r>
        <w:rPr>
          <w:color w:val="1E201F"/>
          <w:sz w:val="24"/>
        </w:rPr>
        <w:t>директора</w:t>
      </w:r>
      <w:r>
        <w:rPr>
          <w:color w:val="1E201F"/>
          <w:spacing w:val="58"/>
          <w:sz w:val="24"/>
        </w:rPr>
        <w:t xml:space="preserve">   </w:t>
      </w:r>
      <w:r>
        <w:rPr>
          <w:color w:val="1E201F"/>
          <w:spacing w:val="-2"/>
          <w:sz w:val="24"/>
        </w:rPr>
        <w:t>школы.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596"/>
        </w:tabs>
        <w:spacing w:before="108"/>
        <w:ind w:left="596" w:hanging="453"/>
        <w:jc w:val="both"/>
        <w:rPr>
          <w:color w:val="1E201F"/>
          <w:sz w:val="24"/>
        </w:rPr>
      </w:pPr>
      <w:r>
        <w:rPr>
          <w:color w:val="1E201F"/>
          <w:sz w:val="24"/>
        </w:rPr>
        <w:t>Члены</w:t>
      </w:r>
      <w:r>
        <w:rPr>
          <w:color w:val="1E201F"/>
          <w:spacing w:val="29"/>
          <w:sz w:val="24"/>
        </w:rPr>
        <w:t xml:space="preserve"> </w:t>
      </w:r>
      <w:r>
        <w:rPr>
          <w:color w:val="1E201F"/>
          <w:sz w:val="24"/>
        </w:rPr>
        <w:t>Рабочей</w:t>
      </w:r>
      <w:r>
        <w:rPr>
          <w:color w:val="1E201F"/>
          <w:spacing w:val="32"/>
          <w:sz w:val="24"/>
        </w:rPr>
        <w:t xml:space="preserve"> </w:t>
      </w:r>
      <w:r>
        <w:rPr>
          <w:color w:val="1E201F"/>
          <w:sz w:val="24"/>
        </w:rPr>
        <w:t>группы</w:t>
      </w:r>
      <w:r>
        <w:rPr>
          <w:color w:val="1E201F"/>
          <w:spacing w:val="30"/>
          <w:sz w:val="24"/>
        </w:rPr>
        <w:t xml:space="preserve"> </w:t>
      </w:r>
      <w:r>
        <w:rPr>
          <w:color w:val="1E201F"/>
          <w:sz w:val="24"/>
        </w:rPr>
        <w:t>избирают</w:t>
      </w:r>
      <w:r>
        <w:rPr>
          <w:color w:val="1E201F"/>
          <w:spacing w:val="31"/>
          <w:sz w:val="24"/>
        </w:rPr>
        <w:t xml:space="preserve"> </w:t>
      </w:r>
      <w:r>
        <w:rPr>
          <w:color w:val="1E201F"/>
          <w:sz w:val="24"/>
        </w:rPr>
        <w:t>председателя</w:t>
      </w:r>
      <w:r>
        <w:rPr>
          <w:color w:val="1E201F"/>
          <w:spacing w:val="3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32"/>
          <w:sz w:val="24"/>
        </w:rPr>
        <w:t xml:space="preserve"> </w:t>
      </w:r>
      <w:r>
        <w:rPr>
          <w:color w:val="1E201F"/>
          <w:sz w:val="24"/>
        </w:rPr>
        <w:t>секретаря.</w:t>
      </w:r>
      <w:r>
        <w:rPr>
          <w:color w:val="1E201F"/>
          <w:spacing w:val="31"/>
          <w:sz w:val="24"/>
        </w:rPr>
        <w:t xml:space="preserve"> </w:t>
      </w:r>
      <w:r>
        <w:rPr>
          <w:color w:val="1E201F"/>
          <w:sz w:val="24"/>
        </w:rPr>
        <w:t>Члены</w:t>
      </w:r>
      <w:r>
        <w:rPr>
          <w:color w:val="1E201F"/>
          <w:spacing w:val="31"/>
          <w:sz w:val="24"/>
        </w:rPr>
        <w:t xml:space="preserve"> </w:t>
      </w:r>
      <w:r>
        <w:rPr>
          <w:color w:val="1E201F"/>
          <w:sz w:val="24"/>
        </w:rPr>
        <w:t>Рабочей</w:t>
      </w:r>
      <w:r>
        <w:rPr>
          <w:color w:val="1E201F"/>
          <w:spacing w:val="33"/>
          <w:sz w:val="24"/>
        </w:rPr>
        <w:t xml:space="preserve"> </w:t>
      </w:r>
      <w:r>
        <w:rPr>
          <w:color w:val="1E201F"/>
          <w:spacing w:val="-2"/>
          <w:sz w:val="24"/>
        </w:rPr>
        <w:t>группы</w:t>
      </w:r>
    </w:p>
    <w:p w:rsidR="009736BF" w:rsidRDefault="009736BF">
      <w:pPr>
        <w:pStyle w:val="a5"/>
        <w:rPr>
          <w:sz w:val="24"/>
        </w:rPr>
        <w:sectPr w:rsidR="009736BF">
          <w:pgSz w:w="11910" w:h="16840"/>
          <w:pgMar w:top="1140" w:right="708" w:bottom="280" w:left="1559" w:header="720" w:footer="720" w:gutter="0"/>
          <w:cols w:space="720"/>
        </w:sectPr>
      </w:pPr>
    </w:p>
    <w:p w:rsidR="009736BF" w:rsidRDefault="00BB78DE">
      <w:pPr>
        <w:pStyle w:val="a3"/>
        <w:tabs>
          <w:tab w:val="left" w:pos="1963"/>
          <w:tab w:val="left" w:pos="2829"/>
          <w:tab w:val="left" w:pos="4524"/>
          <w:tab w:val="left" w:pos="5105"/>
          <w:tab w:val="left" w:pos="6920"/>
          <w:tab w:val="left" w:pos="8021"/>
          <w:tab w:val="left" w:pos="8690"/>
        </w:tabs>
        <w:spacing w:before="74"/>
        <w:ind w:left="143"/>
        <w:jc w:val="left"/>
      </w:pPr>
      <w:r>
        <w:rPr>
          <w:color w:val="1E201F"/>
          <w:spacing w:val="-2"/>
        </w:rPr>
        <w:lastRenderedPageBreak/>
        <w:t>осуществляют</w:t>
      </w:r>
      <w:r>
        <w:rPr>
          <w:color w:val="1E201F"/>
        </w:rPr>
        <w:tab/>
      </w:r>
      <w:r>
        <w:rPr>
          <w:color w:val="1E201F"/>
          <w:spacing w:val="-4"/>
        </w:rPr>
        <w:t>свою</w:t>
      </w:r>
      <w:r>
        <w:rPr>
          <w:color w:val="1E201F"/>
        </w:rPr>
        <w:tab/>
      </w:r>
      <w:r>
        <w:rPr>
          <w:color w:val="1E201F"/>
          <w:spacing w:val="-2"/>
        </w:rPr>
        <w:t>деятельность</w:t>
      </w:r>
      <w:r>
        <w:rPr>
          <w:color w:val="1E201F"/>
        </w:rPr>
        <w:tab/>
      </w:r>
      <w:r>
        <w:rPr>
          <w:color w:val="1E201F"/>
          <w:spacing w:val="-5"/>
        </w:rPr>
        <w:t>на</w:t>
      </w:r>
      <w:r>
        <w:rPr>
          <w:color w:val="1E201F"/>
        </w:rPr>
        <w:tab/>
      </w:r>
      <w:r>
        <w:rPr>
          <w:color w:val="1E201F"/>
          <w:spacing w:val="-2"/>
        </w:rPr>
        <w:t>общественной</w:t>
      </w:r>
      <w:r>
        <w:rPr>
          <w:color w:val="1E201F"/>
        </w:rPr>
        <w:tab/>
      </w:r>
      <w:r>
        <w:rPr>
          <w:color w:val="1E201F"/>
          <w:spacing w:val="-2"/>
        </w:rPr>
        <w:t>основе,</w:t>
      </w:r>
      <w:r>
        <w:rPr>
          <w:color w:val="1E201F"/>
        </w:rPr>
        <w:tab/>
      </w:r>
      <w:r>
        <w:rPr>
          <w:color w:val="1E201F"/>
          <w:spacing w:val="-5"/>
        </w:rPr>
        <w:t>без</w:t>
      </w:r>
      <w:r>
        <w:rPr>
          <w:color w:val="1E201F"/>
        </w:rPr>
        <w:tab/>
      </w:r>
      <w:r>
        <w:rPr>
          <w:color w:val="1E201F"/>
          <w:spacing w:val="-2"/>
        </w:rPr>
        <w:t>оплаты.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562"/>
        </w:tabs>
        <w:spacing w:before="108"/>
        <w:ind w:left="562" w:hanging="419"/>
        <w:rPr>
          <w:sz w:val="24"/>
        </w:rPr>
      </w:pPr>
      <w:r>
        <w:rPr>
          <w:sz w:val="24"/>
          <w:u w:val="single"/>
        </w:rPr>
        <w:t>Председатель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Рабочей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группы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противодействию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коррупции:</w:t>
      </w:r>
    </w:p>
    <w:p w:rsidR="009736BF" w:rsidRDefault="00BB78DE">
      <w:pPr>
        <w:pStyle w:val="a5"/>
        <w:numPr>
          <w:ilvl w:val="0"/>
          <w:numId w:val="6"/>
        </w:numPr>
        <w:tabs>
          <w:tab w:val="left" w:pos="423"/>
        </w:tabs>
        <w:spacing w:before="108"/>
        <w:jc w:val="left"/>
        <w:rPr>
          <w:sz w:val="24"/>
        </w:rPr>
      </w:pPr>
      <w:r>
        <w:rPr>
          <w:color w:val="1E201F"/>
          <w:sz w:val="24"/>
        </w:rPr>
        <w:t>определяет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место,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время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проведения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повестку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дня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заседания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Рабочей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группы;</w:t>
      </w:r>
    </w:p>
    <w:p w:rsidR="009736BF" w:rsidRDefault="00BB78DE">
      <w:pPr>
        <w:pStyle w:val="a5"/>
        <w:numPr>
          <w:ilvl w:val="0"/>
          <w:numId w:val="6"/>
        </w:numPr>
        <w:tabs>
          <w:tab w:val="left" w:pos="423"/>
        </w:tabs>
        <w:spacing w:before="109" w:line="333" w:lineRule="auto"/>
        <w:ind w:right="146"/>
        <w:rPr>
          <w:sz w:val="24"/>
        </w:rPr>
      </w:pPr>
      <w:r>
        <w:rPr>
          <w:color w:val="1E201F"/>
          <w:sz w:val="24"/>
        </w:rPr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9736BF" w:rsidRDefault="00BB78DE">
      <w:pPr>
        <w:pStyle w:val="a5"/>
        <w:numPr>
          <w:ilvl w:val="0"/>
          <w:numId w:val="6"/>
        </w:numPr>
        <w:tabs>
          <w:tab w:val="left" w:pos="423"/>
        </w:tabs>
        <w:spacing w:before="0" w:line="333" w:lineRule="auto"/>
        <w:ind w:right="140"/>
        <w:rPr>
          <w:sz w:val="24"/>
        </w:rPr>
      </w:pPr>
      <w:r>
        <w:rPr>
          <w:color w:val="1E201F"/>
          <w:sz w:val="24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9736BF" w:rsidRDefault="00BB78DE">
      <w:pPr>
        <w:pStyle w:val="a5"/>
        <w:numPr>
          <w:ilvl w:val="0"/>
          <w:numId w:val="6"/>
        </w:numPr>
        <w:tabs>
          <w:tab w:val="left" w:pos="423"/>
        </w:tabs>
        <w:spacing w:line="333" w:lineRule="auto"/>
        <w:ind w:right="145"/>
        <w:rPr>
          <w:sz w:val="24"/>
        </w:rPr>
      </w:pPr>
      <w:r>
        <w:rPr>
          <w:color w:val="1E201F"/>
          <w:sz w:val="24"/>
        </w:rPr>
        <w:t>информирует директора Школы о результатах работы Рабочей группы;</w:t>
      </w:r>
    </w:p>
    <w:p w:rsidR="009736BF" w:rsidRDefault="00BB78DE">
      <w:pPr>
        <w:pStyle w:val="a5"/>
        <w:numPr>
          <w:ilvl w:val="0"/>
          <w:numId w:val="6"/>
        </w:numPr>
        <w:tabs>
          <w:tab w:val="left" w:pos="423"/>
        </w:tabs>
        <w:spacing w:line="333" w:lineRule="auto"/>
        <w:ind w:right="143"/>
        <w:rPr>
          <w:sz w:val="24"/>
        </w:rPr>
      </w:pPr>
      <w:r>
        <w:rPr>
          <w:color w:val="1E201F"/>
          <w:sz w:val="24"/>
        </w:rPr>
        <w:t>представляет Рабочую группу в отношениях с работниками образовательной организации, обучающимися и их родителями (законными представителями) по вопросам, относящимся к ее компетенции;</w:t>
      </w:r>
    </w:p>
    <w:p w:rsidR="009736BF" w:rsidRDefault="00BB78DE">
      <w:pPr>
        <w:pStyle w:val="a5"/>
        <w:numPr>
          <w:ilvl w:val="0"/>
          <w:numId w:val="6"/>
        </w:numPr>
        <w:tabs>
          <w:tab w:val="left" w:pos="423"/>
        </w:tabs>
        <w:spacing w:before="2" w:line="333" w:lineRule="auto"/>
        <w:ind w:right="149"/>
        <w:rPr>
          <w:sz w:val="24"/>
        </w:rPr>
      </w:pPr>
      <w:r>
        <w:rPr>
          <w:color w:val="1E201F"/>
          <w:sz w:val="24"/>
        </w:rPr>
        <w:t xml:space="preserve">дает соответствующие поручения секретарю и членам Рабочей группы, осуществляет </w:t>
      </w:r>
      <w:proofErr w:type="gramStart"/>
      <w:r>
        <w:rPr>
          <w:color w:val="1E201F"/>
          <w:sz w:val="24"/>
        </w:rPr>
        <w:t>контроль за</w:t>
      </w:r>
      <w:proofErr w:type="gramEnd"/>
      <w:r>
        <w:rPr>
          <w:color w:val="1E201F"/>
          <w:sz w:val="24"/>
        </w:rPr>
        <w:t xml:space="preserve"> их выполнением;</w:t>
      </w:r>
    </w:p>
    <w:p w:rsidR="009736BF" w:rsidRDefault="00BB78DE">
      <w:pPr>
        <w:pStyle w:val="a5"/>
        <w:numPr>
          <w:ilvl w:val="0"/>
          <w:numId w:val="6"/>
        </w:numPr>
        <w:tabs>
          <w:tab w:val="left" w:pos="422"/>
        </w:tabs>
        <w:ind w:left="422" w:hanging="359"/>
        <w:rPr>
          <w:sz w:val="24"/>
        </w:rPr>
      </w:pPr>
      <w:r>
        <w:rPr>
          <w:color w:val="1E201F"/>
          <w:sz w:val="24"/>
        </w:rPr>
        <w:t>подписывает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протокол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заседания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Рабочей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группы.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562"/>
        </w:tabs>
        <w:spacing w:before="108"/>
        <w:ind w:left="562" w:hanging="419"/>
        <w:jc w:val="both"/>
        <w:rPr>
          <w:sz w:val="24"/>
        </w:rPr>
      </w:pPr>
      <w:r>
        <w:rPr>
          <w:sz w:val="24"/>
          <w:u w:val="single"/>
        </w:rPr>
        <w:t>Секретарь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Рабочей</w:t>
      </w:r>
      <w:r>
        <w:rPr>
          <w:spacing w:val="-2"/>
          <w:sz w:val="24"/>
          <w:u w:val="single"/>
        </w:rPr>
        <w:t xml:space="preserve"> группы:</w:t>
      </w:r>
    </w:p>
    <w:p w:rsidR="009736BF" w:rsidRDefault="00BB78DE">
      <w:pPr>
        <w:pStyle w:val="a5"/>
        <w:numPr>
          <w:ilvl w:val="0"/>
          <w:numId w:val="5"/>
        </w:numPr>
        <w:tabs>
          <w:tab w:val="left" w:pos="423"/>
        </w:tabs>
        <w:spacing w:before="108" w:line="333" w:lineRule="auto"/>
        <w:ind w:right="149"/>
        <w:rPr>
          <w:sz w:val="24"/>
        </w:rPr>
      </w:pPr>
      <w:r>
        <w:rPr>
          <w:color w:val="1E201F"/>
          <w:sz w:val="24"/>
        </w:rPr>
        <w:t xml:space="preserve">организует подготовку материалов к заседанию Рабочей группы, а также проектов его </w:t>
      </w:r>
      <w:r>
        <w:rPr>
          <w:color w:val="1E201F"/>
          <w:spacing w:val="-2"/>
          <w:sz w:val="24"/>
        </w:rPr>
        <w:t>решений;</w:t>
      </w:r>
    </w:p>
    <w:p w:rsidR="009736BF" w:rsidRDefault="00BB78DE">
      <w:pPr>
        <w:pStyle w:val="a5"/>
        <w:numPr>
          <w:ilvl w:val="0"/>
          <w:numId w:val="5"/>
        </w:numPr>
        <w:tabs>
          <w:tab w:val="left" w:pos="423"/>
        </w:tabs>
        <w:spacing w:line="333" w:lineRule="auto"/>
        <w:ind w:right="139"/>
        <w:rPr>
          <w:sz w:val="24"/>
        </w:rPr>
      </w:pPr>
      <w:r>
        <w:rPr>
          <w:color w:val="1E201F"/>
          <w:sz w:val="24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</w:t>
      </w:r>
      <w:proofErr w:type="gramStart"/>
      <w:r>
        <w:rPr>
          <w:color w:val="1E201F"/>
          <w:sz w:val="24"/>
        </w:rPr>
        <w:t>о-</w:t>
      </w:r>
      <w:proofErr w:type="gramEnd"/>
      <w:r>
        <w:rPr>
          <w:color w:val="1E201F"/>
          <w:sz w:val="24"/>
        </w:rPr>
        <w:t xml:space="preserve"> информационными материалами;</w:t>
      </w:r>
    </w:p>
    <w:p w:rsidR="009736BF" w:rsidRDefault="00BB78DE">
      <w:pPr>
        <w:pStyle w:val="a5"/>
        <w:numPr>
          <w:ilvl w:val="0"/>
          <w:numId w:val="5"/>
        </w:numPr>
        <w:tabs>
          <w:tab w:val="left" w:pos="422"/>
        </w:tabs>
        <w:ind w:left="422" w:hanging="359"/>
        <w:rPr>
          <w:sz w:val="24"/>
        </w:rPr>
      </w:pPr>
      <w:r>
        <w:rPr>
          <w:color w:val="1E201F"/>
          <w:sz w:val="24"/>
        </w:rPr>
        <w:t>ведет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протокол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заседания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Рабочей</w:t>
      </w:r>
      <w:r>
        <w:rPr>
          <w:color w:val="1E201F"/>
          <w:spacing w:val="-2"/>
          <w:sz w:val="24"/>
        </w:rPr>
        <w:t xml:space="preserve"> группы.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562"/>
        </w:tabs>
        <w:spacing w:before="108"/>
        <w:ind w:left="562" w:hanging="419"/>
        <w:jc w:val="both"/>
        <w:rPr>
          <w:sz w:val="24"/>
        </w:rPr>
      </w:pPr>
      <w:r>
        <w:rPr>
          <w:sz w:val="24"/>
          <w:u w:val="single"/>
        </w:rPr>
        <w:t>Члены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Рабочей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группы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противодействию </w:t>
      </w:r>
      <w:r>
        <w:rPr>
          <w:spacing w:val="-2"/>
          <w:sz w:val="24"/>
          <w:u w:val="single"/>
        </w:rPr>
        <w:t>коррупции:</w:t>
      </w:r>
    </w:p>
    <w:p w:rsidR="009736BF" w:rsidRDefault="00BB78DE">
      <w:pPr>
        <w:pStyle w:val="a5"/>
        <w:numPr>
          <w:ilvl w:val="0"/>
          <w:numId w:val="4"/>
        </w:numPr>
        <w:tabs>
          <w:tab w:val="left" w:pos="423"/>
        </w:tabs>
        <w:spacing w:before="108" w:line="333" w:lineRule="auto"/>
        <w:ind w:right="143"/>
        <w:rPr>
          <w:sz w:val="24"/>
        </w:rPr>
      </w:pPr>
      <w:r>
        <w:rPr>
          <w:color w:val="1E201F"/>
          <w:sz w:val="24"/>
        </w:rPr>
        <w:t>вносят председателю Рабочей группы предложения по формированию повестки дня заседаний Рабочей группы;</w:t>
      </w:r>
    </w:p>
    <w:p w:rsidR="009736BF" w:rsidRDefault="00BB78DE">
      <w:pPr>
        <w:pStyle w:val="a5"/>
        <w:numPr>
          <w:ilvl w:val="0"/>
          <w:numId w:val="4"/>
        </w:numPr>
        <w:tabs>
          <w:tab w:val="left" w:pos="422"/>
        </w:tabs>
        <w:ind w:left="422" w:hanging="359"/>
        <w:rPr>
          <w:sz w:val="24"/>
        </w:rPr>
      </w:pPr>
      <w:r>
        <w:rPr>
          <w:color w:val="1E201F"/>
          <w:sz w:val="24"/>
        </w:rPr>
        <w:t>вносят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предложения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формированию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плана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работы;</w:t>
      </w:r>
    </w:p>
    <w:p w:rsidR="009736BF" w:rsidRDefault="00BB78DE">
      <w:pPr>
        <w:pStyle w:val="a5"/>
        <w:numPr>
          <w:ilvl w:val="0"/>
          <w:numId w:val="4"/>
        </w:numPr>
        <w:tabs>
          <w:tab w:val="left" w:pos="423"/>
        </w:tabs>
        <w:spacing w:before="108" w:line="333" w:lineRule="auto"/>
        <w:ind w:right="146"/>
        <w:rPr>
          <w:sz w:val="24"/>
        </w:rPr>
      </w:pPr>
      <w:r>
        <w:rPr>
          <w:color w:val="1E201F"/>
          <w:sz w:val="24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9736BF" w:rsidRDefault="00BB78DE">
      <w:pPr>
        <w:pStyle w:val="a5"/>
        <w:numPr>
          <w:ilvl w:val="0"/>
          <w:numId w:val="4"/>
        </w:numPr>
        <w:tabs>
          <w:tab w:val="left" w:pos="423"/>
        </w:tabs>
        <w:spacing w:line="333" w:lineRule="auto"/>
        <w:ind w:right="143"/>
        <w:rPr>
          <w:sz w:val="24"/>
        </w:rPr>
      </w:pPr>
      <w:r>
        <w:rPr>
          <w:color w:val="1E201F"/>
          <w:sz w:val="24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9736BF" w:rsidRDefault="00BB78DE">
      <w:pPr>
        <w:pStyle w:val="a5"/>
        <w:numPr>
          <w:ilvl w:val="0"/>
          <w:numId w:val="4"/>
        </w:numPr>
        <w:tabs>
          <w:tab w:val="left" w:pos="422"/>
        </w:tabs>
        <w:spacing w:before="2"/>
        <w:ind w:left="422" w:hanging="359"/>
        <w:rPr>
          <w:sz w:val="24"/>
        </w:rPr>
      </w:pPr>
      <w:r>
        <w:rPr>
          <w:color w:val="1E201F"/>
          <w:sz w:val="24"/>
        </w:rPr>
        <w:t>участвуют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реализации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принятых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Рабочей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группой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решений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полномочий.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06"/>
        </w:tabs>
        <w:spacing w:before="108" w:line="333" w:lineRule="auto"/>
        <w:ind w:right="14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Заседания Рабочей группы по противодействию коррупции в школе проводятся не реже двух раз в год; обязательно оформляется протокол заседания. Заседания могут быть как открытыми, так и закрытыми. Внеочередное заседание проводится по предложению любого</w:t>
      </w:r>
      <w:r>
        <w:rPr>
          <w:color w:val="1E201F"/>
          <w:spacing w:val="71"/>
          <w:sz w:val="24"/>
        </w:rPr>
        <w:t xml:space="preserve">    </w:t>
      </w:r>
      <w:r>
        <w:rPr>
          <w:color w:val="1E201F"/>
          <w:sz w:val="24"/>
        </w:rPr>
        <w:t>члена</w:t>
      </w:r>
      <w:r>
        <w:rPr>
          <w:color w:val="1E201F"/>
          <w:spacing w:val="72"/>
          <w:sz w:val="24"/>
        </w:rPr>
        <w:t xml:space="preserve">    </w:t>
      </w:r>
      <w:r>
        <w:rPr>
          <w:color w:val="1E201F"/>
          <w:sz w:val="24"/>
        </w:rPr>
        <w:t>Рабочей</w:t>
      </w:r>
      <w:r>
        <w:rPr>
          <w:color w:val="1E201F"/>
          <w:spacing w:val="72"/>
          <w:sz w:val="24"/>
        </w:rPr>
        <w:t xml:space="preserve">    </w:t>
      </w:r>
      <w:r>
        <w:rPr>
          <w:color w:val="1E201F"/>
          <w:sz w:val="24"/>
        </w:rPr>
        <w:t>группы</w:t>
      </w:r>
      <w:r>
        <w:rPr>
          <w:color w:val="1E201F"/>
          <w:spacing w:val="72"/>
          <w:sz w:val="24"/>
        </w:rPr>
        <w:t xml:space="preserve">    </w:t>
      </w:r>
      <w:r>
        <w:rPr>
          <w:color w:val="1E201F"/>
          <w:sz w:val="24"/>
        </w:rPr>
        <w:t>по</w:t>
      </w:r>
      <w:r>
        <w:rPr>
          <w:color w:val="1E201F"/>
          <w:spacing w:val="71"/>
          <w:sz w:val="24"/>
        </w:rPr>
        <w:t xml:space="preserve">    </w:t>
      </w:r>
      <w:r>
        <w:rPr>
          <w:color w:val="1E201F"/>
          <w:sz w:val="24"/>
        </w:rPr>
        <w:t>противодействию</w:t>
      </w:r>
      <w:r>
        <w:rPr>
          <w:color w:val="1E201F"/>
          <w:spacing w:val="71"/>
          <w:sz w:val="24"/>
        </w:rPr>
        <w:t xml:space="preserve">    </w:t>
      </w:r>
      <w:r>
        <w:rPr>
          <w:color w:val="1E201F"/>
          <w:spacing w:val="-2"/>
          <w:sz w:val="24"/>
        </w:rPr>
        <w:t>коррупции.</w:t>
      </w:r>
    </w:p>
    <w:p w:rsidR="009736BF" w:rsidRDefault="009736BF">
      <w:pPr>
        <w:pStyle w:val="a5"/>
        <w:spacing w:line="333" w:lineRule="auto"/>
        <w:rPr>
          <w:sz w:val="24"/>
        </w:rPr>
        <w:sectPr w:rsidR="009736BF">
          <w:pgSz w:w="11910" w:h="16840"/>
          <w:pgMar w:top="1140" w:right="708" w:bottom="280" w:left="1559" w:header="720" w:footer="720" w:gutter="0"/>
          <w:cols w:space="720"/>
        </w:sectPr>
      </w:pPr>
    </w:p>
    <w:p w:rsidR="009736BF" w:rsidRDefault="00BB78DE">
      <w:pPr>
        <w:pStyle w:val="a5"/>
        <w:numPr>
          <w:ilvl w:val="1"/>
          <w:numId w:val="8"/>
        </w:numPr>
        <w:tabs>
          <w:tab w:val="left" w:pos="622"/>
        </w:tabs>
        <w:spacing w:before="74" w:line="333" w:lineRule="auto"/>
        <w:ind w:right="13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lastRenderedPageBreak/>
        <w:t>Заседание Рабочей группы правомочно, если на нем присутствует не менее двух третей общего числа ее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работники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организации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представители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общественности.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83"/>
        </w:tabs>
        <w:spacing w:before="2" w:line="333" w:lineRule="auto"/>
        <w:ind w:right="13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Решения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Рабочей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группы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противодействию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коррупции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принимаются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Рабочей группы, а при необходимости, реализуются путем принятия соответствующих приказов и распоряжений руководителя образовательной организации,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833"/>
        </w:tabs>
        <w:spacing w:before="4" w:line="333" w:lineRule="auto"/>
        <w:ind w:right="13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Члены Рабочей группы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законодательством об информации, информатизации и защите </w:t>
      </w:r>
      <w:r>
        <w:rPr>
          <w:color w:val="1E201F"/>
          <w:spacing w:val="-2"/>
          <w:sz w:val="24"/>
        </w:rPr>
        <w:t>информации.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82"/>
        </w:tabs>
        <w:spacing w:before="2"/>
        <w:ind w:left="682" w:hanging="539"/>
        <w:jc w:val="both"/>
        <w:rPr>
          <w:sz w:val="24"/>
        </w:rPr>
      </w:pPr>
      <w:r>
        <w:rPr>
          <w:sz w:val="24"/>
          <w:u w:val="single"/>
        </w:rPr>
        <w:t>Рабочая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группа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противодействию</w:t>
      </w:r>
      <w:r>
        <w:rPr>
          <w:spacing w:val="-2"/>
          <w:sz w:val="24"/>
          <w:u w:val="single"/>
        </w:rPr>
        <w:t xml:space="preserve"> коррупции:</w:t>
      </w:r>
    </w:p>
    <w:p w:rsidR="009736BF" w:rsidRDefault="00BB78DE">
      <w:pPr>
        <w:pStyle w:val="a5"/>
        <w:numPr>
          <w:ilvl w:val="0"/>
          <w:numId w:val="3"/>
        </w:numPr>
        <w:tabs>
          <w:tab w:val="left" w:pos="423"/>
        </w:tabs>
        <w:spacing w:before="108" w:line="333" w:lineRule="auto"/>
        <w:ind w:right="140"/>
        <w:rPr>
          <w:sz w:val="24"/>
        </w:rPr>
      </w:pPr>
      <w:r>
        <w:rPr>
          <w:color w:val="1E201F"/>
          <w:sz w:val="24"/>
        </w:rPr>
        <w:t xml:space="preserve">ежегодно в сентябре определяет основные направления в области противодействия коррупции и разрабатывает план мероприятий по борьбе с коррупционными </w:t>
      </w:r>
      <w:r>
        <w:rPr>
          <w:color w:val="1E201F"/>
          <w:spacing w:val="-2"/>
          <w:sz w:val="24"/>
        </w:rPr>
        <w:t>проявлениями;</w:t>
      </w:r>
    </w:p>
    <w:p w:rsidR="009736BF" w:rsidRDefault="00BB78DE">
      <w:pPr>
        <w:pStyle w:val="a5"/>
        <w:numPr>
          <w:ilvl w:val="0"/>
          <w:numId w:val="3"/>
        </w:numPr>
        <w:tabs>
          <w:tab w:val="left" w:pos="423"/>
        </w:tabs>
        <w:spacing w:before="2"/>
        <w:jc w:val="left"/>
        <w:rPr>
          <w:sz w:val="24"/>
        </w:rPr>
      </w:pPr>
      <w:r>
        <w:rPr>
          <w:color w:val="1E201F"/>
          <w:sz w:val="24"/>
        </w:rPr>
        <w:t>контролирует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деятельность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администрации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области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противодействия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коррупции;</w:t>
      </w:r>
    </w:p>
    <w:p w:rsidR="009736BF" w:rsidRDefault="00BB78DE">
      <w:pPr>
        <w:pStyle w:val="a5"/>
        <w:numPr>
          <w:ilvl w:val="0"/>
          <w:numId w:val="3"/>
        </w:numPr>
        <w:tabs>
          <w:tab w:val="left" w:pos="423"/>
        </w:tabs>
        <w:spacing w:before="108"/>
        <w:jc w:val="left"/>
        <w:rPr>
          <w:sz w:val="24"/>
        </w:rPr>
      </w:pPr>
      <w:r>
        <w:rPr>
          <w:color w:val="1E201F"/>
          <w:sz w:val="24"/>
        </w:rPr>
        <w:t>осуществляет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противодействие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коррупции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пределах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своих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полномочий:</w:t>
      </w:r>
    </w:p>
    <w:p w:rsidR="009736BF" w:rsidRDefault="00BB78DE">
      <w:pPr>
        <w:pStyle w:val="a5"/>
        <w:numPr>
          <w:ilvl w:val="0"/>
          <w:numId w:val="3"/>
        </w:numPr>
        <w:tabs>
          <w:tab w:val="left" w:pos="423"/>
        </w:tabs>
        <w:spacing w:before="108"/>
        <w:jc w:val="left"/>
        <w:rPr>
          <w:sz w:val="24"/>
        </w:rPr>
      </w:pPr>
      <w:r>
        <w:rPr>
          <w:color w:val="1E201F"/>
          <w:sz w:val="24"/>
        </w:rPr>
        <w:t>реализует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меры,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направленные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профилактику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коррупции;</w:t>
      </w:r>
    </w:p>
    <w:p w:rsidR="009736BF" w:rsidRDefault="00BB78DE">
      <w:pPr>
        <w:pStyle w:val="a5"/>
        <w:numPr>
          <w:ilvl w:val="0"/>
          <w:numId w:val="3"/>
        </w:numPr>
        <w:tabs>
          <w:tab w:val="left" w:pos="423"/>
        </w:tabs>
        <w:spacing w:before="108" w:line="333" w:lineRule="auto"/>
        <w:ind w:right="142"/>
        <w:rPr>
          <w:sz w:val="24"/>
        </w:rPr>
      </w:pPr>
      <w:r>
        <w:rPr>
          <w:color w:val="1E201F"/>
          <w:sz w:val="24"/>
        </w:rPr>
        <w:t>вырабатывает механизмы защиты от проникновения коррупции в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общеобразовательном учреждении;</w:t>
      </w:r>
    </w:p>
    <w:p w:rsidR="009736BF" w:rsidRDefault="00BB78DE">
      <w:pPr>
        <w:pStyle w:val="a5"/>
        <w:numPr>
          <w:ilvl w:val="0"/>
          <w:numId w:val="3"/>
        </w:numPr>
        <w:tabs>
          <w:tab w:val="left" w:pos="423"/>
        </w:tabs>
        <w:spacing w:line="333" w:lineRule="auto"/>
        <w:ind w:right="144"/>
        <w:rPr>
          <w:sz w:val="24"/>
        </w:rPr>
      </w:pPr>
      <w:r>
        <w:rPr>
          <w:color w:val="1E201F"/>
          <w:sz w:val="24"/>
        </w:rPr>
        <w:t>осуществляет антикоррупционную пропаганду и воспитание всех участников образовательного процесса;</w:t>
      </w:r>
    </w:p>
    <w:p w:rsidR="009736BF" w:rsidRDefault="00BB78DE">
      <w:pPr>
        <w:pStyle w:val="a5"/>
        <w:numPr>
          <w:ilvl w:val="0"/>
          <w:numId w:val="3"/>
        </w:numPr>
        <w:tabs>
          <w:tab w:val="left" w:pos="423"/>
        </w:tabs>
        <w:spacing w:before="0" w:line="333" w:lineRule="auto"/>
        <w:ind w:right="146"/>
        <w:rPr>
          <w:sz w:val="24"/>
        </w:rPr>
      </w:pPr>
      <w:r>
        <w:rPr>
          <w:color w:val="1E201F"/>
          <w:sz w:val="24"/>
        </w:rPr>
        <w:t>осуществляет анализ обращений работников образовательного учреждения, обучающихся, и их родителей (законных представителей) о фактах коррупционных проявлений должностными лицами;</w:t>
      </w:r>
    </w:p>
    <w:p w:rsidR="009736BF" w:rsidRDefault="00BB78DE">
      <w:pPr>
        <w:pStyle w:val="a5"/>
        <w:numPr>
          <w:ilvl w:val="0"/>
          <w:numId w:val="3"/>
        </w:numPr>
        <w:tabs>
          <w:tab w:val="left" w:pos="423"/>
        </w:tabs>
        <w:spacing w:before="2" w:line="333" w:lineRule="auto"/>
        <w:ind w:right="142"/>
        <w:rPr>
          <w:sz w:val="24"/>
        </w:rPr>
      </w:pPr>
      <w:r>
        <w:rPr>
          <w:color w:val="1E201F"/>
          <w:sz w:val="24"/>
        </w:rPr>
        <w:t>проводит проверки локальных нормативных актов школы на соответствие действующему законодательству;</w:t>
      </w:r>
    </w:p>
    <w:p w:rsidR="009736BF" w:rsidRDefault="00BB78DE">
      <w:pPr>
        <w:pStyle w:val="a5"/>
        <w:numPr>
          <w:ilvl w:val="0"/>
          <w:numId w:val="3"/>
        </w:numPr>
        <w:tabs>
          <w:tab w:val="left" w:pos="422"/>
        </w:tabs>
        <w:ind w:left="422" w:hanging="359"/>
        <w:rPr>
          <w:sz w:val="24"/>
        </w:rPr>
      </w:pPr>
      <w:r>
        <w:rPr>
          <w:color w:val="1E201F"/>
          <w:sz w:val="24"/>
        </w:rPr>
        <w:t>проверяет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работниками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своих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должностных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обязанностей;</w:t>
      </w:r>
    </w:p>
    <w:p w:rsidR="009736BF" w:rsidRDefault="00BB78DE">
      <w:pPr>
        <w:pStyle w:val="a5"/>
        <w:numPr>
          <w:ilvl w:val="0"/>
          <w:numId w:val="3"/>
        </w:numPr>
        <w:tabs>
          <w:tab w:val="left" w:pos="423"/>
        </w:tabs>
        <w:spacing w:before="108" w:line="333" w:lineRule="auto"/>
        <w:ind w:right="145"/>
        <w:rPr>
          <w:sz w:val="24"/>
        </w:rPr>
      </w:pPr>
      <w:r>
        <w:rPr>
          <w:color w:val="1E201F"/>
          <w:sz w:val="24"/>
        </w:rPr>
        <w:t>разрабатывает на основании проведенных проверок рекомендации, направленные на улучшение антикоррупционной деятельности образовательной организации;</w:t>
      </w:r>
    </w:p>
    <w:p w:rsidR="009736BF" w:rsidRDefault="009736BF">
      <w:pPr>
        <w:pStyle w:val="a5"/>
        <w:spacing w:line="333" w:lineRule="auto"/>
        <w:rPr>
          <w:sz w:val="24"/>
        </w:rPr>
        <w:sectPr w:rsidR="009736BF">
          <w:pgSz w:w="11910" w:h="16840"/>
          <w:pgMar w:top="1140" w:right="708" w:bottom="280" w:left="1559" w:header="720" w:footer="720" w:gutter="0"/>
          <w:cols w:space="720"/>
        </w:sectPr>
      </w:pPr>
    </w:p>
    <w:p w:rsidR="009736BF" w:rsidRDefault="00BB78DE">
      <w:pPr>
        <w:pStyle w:val="a5"/>
        <w:numPr>
          <w:ilvl w:val="0"/>
          <w:numId w:val="3"/>
        </w:numPr>
        <w:tabs>
          <w:tab w:val="left" w:pos="423"/>
        </w:tabs>
        <w:spacing w:before="74" w:line="333" w:lineRule="auto"/>
        <w:ind w:right="146"/>
        <w:rPr>
          <w:sz w:val="24"/>
        </w:rPr>
      </w:pPr>
      <w:r>
        <w:rPr>
          <w:color w:val="1E201F"/>
          <w:sz w:val="24"/>
        </w:rPr>
        <w:lastRenderedPageBreak/>
        <w:t xml:space="preserve">организует работы по устранению негативных последствий коррупционных </w:t>
      </w:r>
      <w:r>
        <w:rPr>
          <w:color w:val="1E201F"/>
          <w:spacing w:val="-2"/>
          <w:sz w:val="24"/>
        </w:rPr>
        <w:t>проявлений;</w:t>
      </w:r>
    </w:p>
    <w:p w:rsidR="009736BF" w:rsidRDefault="00BB78DE">
      <w:pPr>
        <w:pStyle w:val="a5"/>
        <w:numPr>
          <w:ilvl w:val="0"/>
          <w:numId w:val="3"/>
        </w:numPr>
        <w:tabs>
          <w:tab w:val="left" w:pos="423"/>
        </w:tabs>
        <w:spacing w:line="333" w:lineRule="auto"/>
        <w:ind w:right="147"/>
        <w:rPr>
          <w:sz w:val="24"/>
        </w:rPr>
      </w:pPr>
      <w:r>
        <w:rPr>
          <w:color w:val="1E201F"/>
          <w:sz w:val="24"/>
        </w:rPr>
        <w:t>выявляет причины коррупции, разрабатывает и направляет директору школы рекомендации по устранению причин коррупции;</w:t>
      </w:r>
    </w:p>
    <w:p w:rsidR="009736BF" w:rsidRDefault="00BB78DE">
      <w:pPr>
        <w:pStyle w:val="a5"/>
        <w:numPr>
          <w:ilvl w:val="0"/>
          <w:numId w:val="3"/>
        </w:numPr>
        <w:tabs>
          <w:tab w:val="left" w:pos="423"/>
        </w:tabs>
        <w:spacing w:line="333" w:lineRule="auto"/>
        <w:ind w:right="147"/>
        <w:rPr>
          <w:sz w:val="24"/>
        </w:rPr>
      </w:pPr>
      <w:r>
        <w:rPr>
          <w:color w:val="1E201F"/>
          <w:sz w:val="24"/>
        </w:rPr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736BF" w:rsidRDefault="00BB78DE">
      <w:pPr>
        <w:pStyle w:val="a5"/>
        <w:numPr>
          <w:ilvl w:val="0"/>
          <w:numId w:val="3"/>
        </w:numPr>
        <w:tabs>
          <w:tab w:val="left" w:pos="423"/>
        </w:tabs>
        <w:spacing w:line="333" w:lineRule="auto"/>
        <w:ind w:right="145"/>
        <w:rPr>
          <w:sz w:val="24"/>
        </w:rPr>
      </w:pPr>
      <w:r>
        <w:rPr>
          <w:color w:val="1E201F"/>
          <w:sz w:val="24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9736BF" w:rsidRDefault="00BB78DE">
      <w:pPr>
        <w:pStyle w:val="a5"/>
        <w:numPr>
          <w:ilvl w:val="0"/>
          <w:numId w:val="3"/>
        </w:numPr>
        <w:tabs>
          <w:tab w:val="left" w:pos="422"/>
        </w:tabs>
        <w:ind w:left="422" w:hanging="359"/>
        <w:rPr>
          <w:sz w:val="24"/>
        </w:rPr>
      </w:pPr>
      <w:r>
        <w:rPr>
          <w:color w:val="1E201F"/>
          <w:sz w:val="24"/>
        </w:rPr>
        <w:t>информирует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результатах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работы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директора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общеобразовательного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учреждения.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800"/>
        </w:tabs>
        <w:spacing w:before="109" w:line="333" w:lineRule="auto"/>
        <w:ind w:right="13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82"/>
        </w:tabs>
        <w:spacing w:before="2"/>
        <w:ind w:left="682" w:hanging="539"/>
        <w:jc w:val="both"/>
        <w:rPr>
          <w:sz w:val="24"/>
        </w:rPr>
      </w:pPr>
      <w:r>
        <w:rPr>
          <w:sz w:val="24"/>
          <w:u w:val="single"/>
        </w:rPr>
        <w:t>Организатор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учебно-воспитательной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работе:</w:t>
      </w:r>
    </w:p>
    <w:p w:rsidR="009736BF" w:rsidRDefault="00BB78DE">
      <w:pPr>
        <w:pStyle w:val="a5"/>
        <w:numPr>
          <w:ilvl w:val="0"/>
          <w:numId w:val="2"/>
        </w:numPr>
        <w:tabs>
          <w:tab w:val="left" w:pos="423"/>
        </w:tabs>
        <w:spacing w:before="108" w:line="333" w:lineRule="auto"/>
        <w:ind w:right="143"/>
        <w:rPr>
          <w:sz w:val="24"/>
        </w:rPr>
      </w:pPr>
      <w:r>
        <w:rPr>
          <w:color w:val="1E201F"/>
          <w:sz w:val="24"/>
        </w:rPr>
        <w:t xml:space="preserve">разрабатывает проекты локальных нормативных актов по вопросам противодействия </w:t>
      </w:r>
      <w:r>
        <w:rPr>
          <w:color w:val="1E201F"/>
          <w:spacing w:val="-2"/>
          <w:sz w:val="24"/>
        </w:rPr>
        <w:t>коррупции;</w:t>
      </w:r>
    </w:p>
    <w:p w:rsidR="009736BF" w:rsidRDefault="00BB78DE">
      <w:pPr>
        <w:pStyle w:val="a5"/>
        <w:numPr>
          <w:ilvl w:val="0"/>
          <w:numId w:val="2"/>
        </w:numPr>
        <w:tabs>
          <w:tab w:val="left" w:pos="422"/>
        </w:tabs>
        <w:spacing w:before="0"/>
        <w:ind w:left="422" w:hanging="359"/>
        <w:rPr>
          <w:sz w:val="24"/>
        </w:rPr>
      </w:pPr>
      <w:r>
        <w:rPr>
          <w:color w:val="1E201F"/>
          <w:sz w:val="24"/>
        </w:rPr>
        <w:t>осуществляет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противодействие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коррупции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пределах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своих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полномочий:</w:t>
      </w:r>
    </w:p>
    <w:p w:rsidR="009736BF" w:rsidRDefault="00BB78DE">
      <w:pPr>
        <w:pStyle w:val="a5"/>
        <w:numPr>
          <w:ilvl w:val="0"/>
          <w:numId w:val="2"/>
        </w:numPr>
        <w:tabs>
          <w:tab w:val="left" w:pos="423"/>
        </w:tabs>
        <w:spacing w:before="108" w:line="333" w:lineRule="auto"/>
        <w:ind w:right="143"/>
        <w:rPr>
          <w:sz w:val="24"/>
        </w:rPr>
      </w:pPr>
      <w:r>
        <w:rPr>
          <w:color w:val="1E201F"/>
          <w:sz w:val="24"/>
        </w:rPr>
        <w:t>принимает заявления работников образовательной организации, обучающихся, и их родителей, законных представителей о фактах коррупционных проявлений в деятельности работников образовательной организации;</w:t>
      </w:r>
    </w:p>
    <w:p w:rsidR="009736BF" w:rsidRDefault="00BB78DE">
      <w:pPr>
        <w:pStyle w:val="a5"/>
        <w:numPr>
          <w:ilvl w:val="0"/>
          <w:numId w:val="2"/>
        </w:numPr>
        <w:tabs>
          <w:tab w:val="left" w:pos="423"/>
        </w:tabs>
        <w:spacing w:before="2" w:line="333" w:lineRule="auto"/>
        <w:ind w:right="138"/>
        <w:rPr>
          <w:sz w:val="24"/>
        </w:rPr>
      </w:pPr>
      <w:r>
        <w:rPr>
          <w:color w:val="1E201F"/>
          <w:sz w:val="24"/>
        </w:rPr>
        <w:t>направляет в Рабочую комиссию по противодействию коррупции свои предложения по улучшению антикоррупционной деятельности образовательной организации;</w:t>
      </w:r>
    </w:p>
    <w:p w:rsidR="009736BF" w:rsidRDefault="00BB78DE">
      <w:pPr>
        <w:pStyle w:val="a5"/>
        <w:numPr>
          <w:ilvl w:val="0"/>
          <w:numId w:val="2"/>
        </w:numPr>
        <w:tabs>
          <w:tab w:val="left" w:pos="423"/>
        </w:tabs>
        <w:spacing w:line="333" w:lineRule="auto"/>
        <w:ind w:right="144"/>
        <w:rPr>
          <w:sz w:val="24"/>
        </w:rPr>
      </w:pPr>
      <w:r>
        <w:rPr>
          <w:color w:val="1E201F"/>
          <w:sz w:val="24"/>
        </w:rPr>
        <w:t>осуществляет антикоррупционную пропаганду и воспитание всех участников образовательного процесса.</w:t>
      </w:r>
    </w:p>
    <w:p w:rsidR="009736BF" w:rsidRDefault="00BB78DE">
      <w:pPr>
        <w:pStyle w:val="a5"/>
        <w:numPr>
          <w:ilvl w:val="0"/>
          <w:numId w:val="2"/>
        </w:numPr>
        <w:tabs>
          <w:tab w:val="left" w:pos="423"/>
        </w:tabs>
        <w:spacing w:line="333" w:lineRule="auto"/>
        <w:ind w:right="137"/>
        <w:rPr>
          <w:sz w:val="24"/>
        </w:rPr>
      </w:pPr>
      <w:r>
        <w:rPr>
          <w:color w:val="1E201F"/>
          <w:sz w:val="24"/>
        </w:rPr>
        <w:t>обеспечивает соблюдение работниками образовательной организации Правил внутреннего трудового распорядка;</w:t>
      </w:r>
    </w:p>
    <w:p w:rsidR="009736BF" w:rsidRDefault="00BB78DE">
      <w:pPr>
        <w:pStyle w:val="a5"/>
        <w:numPr>
          <w:ilvl w:val="0"/>
          <w:numId w:val="2"/>
        </w:numPr>
        <w:tabs>
          <w:tab w:val="left" w:pos="423"/>
        </w:tabs>
        <w:spacing w:before="0" w:line="333" w:lineRule="auto"/>
        <w:ind w:right="143"/>
        <w:rPr>
          <w:sz w:val="24"/>
        </w:rPr>
      </w:pPr>
      <w:r>
        <w:rPr>
          <w:color w:val="1E201F"/>
          <w:sz w:val="24"/>
        </w:rPr>
        <w:t>подготавливает документы и материалы для привлечения работников к дисциплинарной и материальной ответственности;</w:t>
      </w:r>
    </w:p>
    <w:p w:rsidR="009736BF" w:rsidRDefault="00BB78DE">
      <w:pPr>
        <w:pStyle w:val="a5"/>
        <w:numPr>
          <w:ilvl w:val="0"/>
          <w:numId w:val="2"/>
        </w:numPr>
        <w:tabs>
          <w:tab w:val="left" w:pos="423"/>
        </w:tabs>
        <w:spacing w:line="333" w:lineRule="auto"/>
        <w:ind w:right="144"/>
        <w:rPr>
          <w:sz w:val="24"/>
        </w:rPr>
      </w:pPr>
      <w:r>
        <w:rPr>
          <w:color w:val="1E201F"/>
          <w:sz w:val="24"/>
        </w:rPr>
        <w:t xml:space="preserve">подготавливает планы противодействия коррупции и </w:t>
      </w:r>
      <w:proofErr w:type="spellStart"/>
      <w:r>
        <w:rPr>
          <w:color w:val="1E201F"/>
          <w:sz w:val="24"/>
        </w:rPr>
        <w:t>отчѐтных</w:t>
      </w:r>
      <w:proofErr w:type="spellEnd"/>
      <w:r>
        <w:rPr>
          <w:color w:val="1E201F"/>
          <w:sz w:val="24"/>
        </w:rPr>
        <w:t xml:space="preserve"> документов о реализации антикоррупционной политики в образовательной организации;</w:t>
      </w:r>
    </w:p>
    <w:p w:rsidR="009736BF" w:rsidRDefault="00BB78DE">
      <w:pPr>
        <w:pStyle w:val="a5"/>
        <w:numPr>
          <w:ilvl w:val="0"/>
          <w:numId w:val="2"/>
        </w:numPr>
        <w:tabs>
          <w:tab w:val="left" w:pos="422"/>
        </w:tabs>
        <w:ind w:left="422" w:hanging="359"/>
        <w:rPr>
          <w:sz w:val="24"/>
        </w:rPr>
      </w:pPr>
      <w:r>
        <w:rPr>
          <w:color w:val="1E201F"/>
          <w:sz w:val="24"/>
        </w:rPr>
        <w:t>взаимодействует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правоохранительными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органами;</w:t>
      </w:r>
    </w:p>
    <w:p w:rsidR="009736BF" w:rsidRDefault="00BB78DE">
      <w:pPr>
        <w:pStyle w:val="a5"/>
        <w:numPr>
          <w:ilvl w:val="0"/>
          <w:numId w:val="2"/>
        </w:numPr>
        <w:tabs>
          <w:tab w:val="left" w:pos="423"/>
        </w:tabs>
        <w:spacing w:before="109" w:line="333" w:lineRule="auto"/>
        <w:ind w:right="143"/>
        <w:jc w:val="left"/>
        <w:rPr>
          <w:sz w:val="24"/>
        </w:rPr>
      </w:pPr>
      <w:r>
        <w:rPr>
          <w:color w:val="1E201F"/>
          <w:sz w:val="24"/>
        </w:rPr>
        <w:t>предоставляет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действующим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законодательством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информацию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о деятельности образовательной организации.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82"/>
        </w:tabs>
        <w:spacing w:before="0"/>
        <w:ind w:left="682" w:hanging="539"/>
        <w:rPr>
          <w:sz w:val="24"/>
        </w:rPr>
      </w:pPr>
      <w:r>
        <w:rPr>
          <w:sz w:val="24"/>
          <w:u w:val="single"/>
        </w:rPr>
        <w:t>Организатор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работы:</w:t>
      </w:r>
    </w:p>
    <w:p w:rsidR="009736BF" w:rsidRDefault="00BB78DE">
      <w:pPr>
        <w:pStyle w:val="a5"/>
        <w:numPr>
          <w:ilvl w:val="0"/>
          <w:numId w:val="1"/>
        </w:numPr>
        <w:tabs>
          <w:tab w:val="left" w:pos="423"/>
        </w:tabs>
        <w:spacing w:before="108"/>
        <w:jc w:val="left"/>
        <w:rPr>
          <w:sz w:val="24"/>
        </w:rPr>
      </w:pPr>
      <w:r>
        <w:rPr>
          <w:color w:val="1E201F"/>
          <w:sz w:val="24"/>
        </w:rPr>
        <w:t>осуществляет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противодействие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коррупции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пределах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своих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полномочий:</w:t>
      </w:r>
    </w:p>
    <w:p w:rsidR="009736BF" w:rsidRDefault="009736BF">
      <w:pPr>
        <w:pStyle w:val="a5"/>
        <w:jc w:val="left"/>
        <w:rPr>
          <w:sz w:val="24"/>
        </w:rPr>
        <w:sectPr w:rsidR="009736BF">
          <w:pgSz w:w="11910" w:h="16840"/>
          <w:pgMar w:top="1140" w:right="708" w:bottom="280" w:left="1559" w:header="720" w:footer="720" w:gutter="0"/>
          <w:cols w:space="720"/>
        </w:sectPr>
      </w:pPr>
    </w:p>
    <w:p w:rsidR="009736BF" w:rsidRDefault="00BB78DE">
      <w:pPr>
        <w:pStyle w:val="a5"/>
        <w:numPr>
          <w:ilvl w:val="0"/>
          <w:numId w:val="1"/>
        </w:numPr>
        <w:tabs>
          <w:tab w:val="left" w:pos="423"/>
        </w:tabs>
        <w:spacing w:before="74" w:line="333" w:lineRule="auto"/>
        <w:ind w:right="144"/>
        <w:rPr>
          <w:sz w:val="24"/>
        </w:rPr>
      </w:pPr>
      <w:r>
        <w:rPr>
          <w:color w:val="1E201F"/>
          <w:sz w:val="24"/>
        </w:rPr>
        <w:lastRenderedPageBreak/>
        <w:t>принимает заявления обучающихся и их родителей (законных представителей) 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 xml:space="preserve">фактах коррупционных проявлений в деятельности работников образовательной </w:t>
      </w:r>
      <w:r>
        <w:rPr>
          <w:color w:val="1E201F"/>
          <w:spacing w:val="-2"/>
          <w:sz w:val="24"/>
        </w:rPr>
        <w:t>организации;</w:t>
      </w:r>
    </w:p>
    <w:p w:rsidR="009736BF" w:rsidRDefault="00BB78DE">
      <w:pPr>
        <w:pStyle w:val="a5"/>
        <w:numPr>
          <w:ilvl w:val="0"/>
          <w:numId w:val="1"/>
        </w:numPr>
        <w:tabs>
          <w:tab w:val="left" w:pos="423"/>
        </w:tabs>
        <w:spacing w:before="2" w:line="333" w:lineRule="auto"/>
        <w:ind w:right="140"/>
        <w:rPr>
          <w:sz w:val="24"/>
        </w:rPr>
      </w:pPr>
      <w:r>
        <w:rPr>
          <w:color w:val="1E201F"/>
          <w:sz w:val="24"/>
        </w:rPr>
        <w:t>направляет в Рабочую группу по противодействию коррупции свои предложения по улучшению антикоррупционной деятельности образовательной организации;</w:t>
      </w:r>
    </w:p>
    <w:p w:rsidR="009736BF" w:rsidRDefault="00BB78DE">
      <w:pPr>
        <w:pStyle w:val="a5"/>
        <w:numPr>
          <w:ilvl w:val="0"/>
          <w:numId w:val="1"/>
        </w:numPr>
        <w:tabs>
          <w:tab w:val="left" w:pos="423"/>
        </w:tabs>
        <w:spacing w:before="0" w:line="333" w:lineRule="auto"/>
        <w:ind w:right="144"/>
        <w:rPr>
          <w:sz w:val="24"/>
        </w:rPr>
      </w:pPr>
      <w:r>
        <w:rPr>
          <w:color w:val="1E201F"/>
          <w:sz w:val="24"/>
        </w:rPr>
        <w:t xml:space="preserve">осуществляет антикоррупционную пропаганду и воспитание </w:t>
      </w:r>
      <w:proofErr w:type="gramStart"/>
      <w:r>
        <w:rPr>
          <w:color w:val="1E201F"/>
          <w:sz w:val="24"/>
        </w:rPr>
        <w:t>обучающихся</w:t>
      </w:r>
      <w:proofErr w:type="gramEnd"/>
      <w:r>
        <w:rPr>
          <w:color w:val="1E201F"/>
          <w:sz w:val="24"/>
        </w:rPr>
        <w:t xml:space="preserve"> образовательной организации;</w:t>
      </w:r>
    </w:p>
    <w:p w:rsidR="009736BF" w:rsidRDefault="00BB78DE">
      <w:pPr>
        <w:pStyle w:val="a5"/>
        <w:numPr>
          <w:ilvl w:val="0"/>
          <w:numId w:val="1"/>
        </w:numPr>
        <w:tabs>
          <w:tab w:val="left" w:pos="423"/>
        </w:tabs>
        <w:spacing w:line="333" w:lineRule="auto"/>
        <w:ind w:right="140"/>
        <w:rPr>
          <w:sz w:val="24"/>
        </w:rPr>
      </w:pPr>
      <w:r>
        <w:rPr>
          <w:color w:val="1E201F"/>
          <w:sz w:val="24"/>
        </w:rPr>
        <w:t>обеспечивает соблюдение работниками образовательной организации Правил внутреннего трудового распорядка;</w:t>
      </w:r>
    </w:p>
    <w:p w:rsidR="009736BF" w:rsidRDefault="00BB78DE">
      <w:pPr>
        <w:pStyle w:val="a5"/>
        <w:numPr>
          <w:ilvl w:val="0"/>
          <w:numId w:val="1"/>
        </w:numPr>
        <w:tabs>
          <w:tab w:val="left" w:pos="423"/>
        </w:tabs>
        <w:spacing w:line="333" w:lineRule="auto"/>
        <w:ind w:right="144"/>
        <w:rPr>
          <w:sz w:val="24"/>
        </w:rPr>
      </w:pPr>
      <w:r>
        <w:rPr>
          <w:color w:val="1E201F"/>
          <w:sz w:val="24"/>
        </w:rPr>
        <w:t>подготавливает документы и материалы для привлечения работников образовательной организации к дисциплинарной и материальной ответственности;</w:t>
      </w:r>
    </w:p>
    <w:p w:rsidR="009736BF" w:rsidRDefault="00BB78DE">
      <w:pPr>
        <w:pStyle w:val="a5"/>
        <w:numPr>
          <w:ilvl w:val="0"/>
          <w:numId w:val="1"/>
        </w:numPr>
        <w:tabs>
          <w:tab w:val="left" w:pos="423"/>
        </w:tabs>
        <w:spacing w:line="333" w:lineRule="auto"/>
        <w:ind w:right="136"/>
        <w:rPr>
          <w:sz w:val="24"/>
        </w:rPr>
      </w:pPr>
      <w:r>
        <w:rPr>
          <w:color w:val="1E201F"/>
          <w:sz w:val="24"/>
        </w:rPr>
        <w:t xml:space="preserve">подготавливает планы противодействия коррупции и </w:t>
      </w:r>
      <w:proofErr w:type="spellStart"/>
      <w:r>
        <w:rPr>
          <w:color w:val="1E201F"/>
          <w:sz w:val="24"/>
        </w:rPr>
        <w:t>отчѐтных</w:t>
      </w:r>
      <w:proofErr w:type="spellEnd"/>
      <w:r>
        <w:rPr>
          <w:color w:val="1E201F"/>
          <w:sz w:val="24"/>
        </w:rPr>
        <w:t xml:space="preserve"> документов о реализации антикоррупционной политики в образовательной организации;</w:t>
      </w:r>
    </w:p>
    <w:p w:rsidR="009736BF" w:rsidRDefault="00BB78DE">
      <w:pPr>
        <w:pStyle w:val="a5"/>
        <w:numPr>
          <w:ilvl w:val="0"/>
          <w:numId w:val="1"/>
        </w:numPr>
        <w:tabs>
          <w:tab w:val="left" w:pos="422"/>
        </w:tabs>
        <w:ind w:left="422" w:hanging="359"/>
        <w:rPr>
          <w:sz w:val="24"/>
        </w:rPr>
      </w:pPr>
      <w:r>
        <w:rPr>
          <w:color w:val="1E201F"/>
          <w:sz w:val="24"/>
        </w:rPr>
        <w:t>взаимодействует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правоохранительными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органами;</w:t>
      </w:r>
    </w:p>
    <w:p w:rsidR="009736BF" w:rsidRDefault="00BB78DE">
      <w:pPr>
        <w:pStyle w:val="a5"/>
        <w:numPr>
          <w:ilvl w:val="0"/>
          <w:numId w:val="1"/>
        </w:numPr>
        <w:tabs>
          <w:tab w:val="left" w:pos="423"/>
        </w:tabs>
        <w:spacing w:before="108" w:line="333" w:lineRule="auto"/>
        <w:ind w:right="143"/>
        <w:rPr>
          <w:sz w:val="24"/>
        </w:rPr>
      </w:pPr>
      <w:r>
        <w:rPr>
          <w:color w:val="1E201F"/>
          <w:sz w:val="24"/>
        </w:rPr>
        <w:t>предоставляет в соответствии с действующим законодательством информацию о деятельности образовательной организации.</w:t>
      </w:r>
    </w:p>
    <w:p w:rsidR="009736BF" w:rsidRDefault="00BB78DE">
      <w:pPr>
        <w:pStyle w:val="1"/>
        <w:numPr>
          <w:ilvl w:val="0"/>
          <w:numId w:val="8"/>
        </w:numPr>
        <w:tabs>
          <w:tab w:val="left" w:pos="499"/>
        </w:tabs>
        <w:spacing w:before="6" w:line="333" w:lineRule="auto"/>
        <w:ind w:left="63" w:right="142" w:firstLine="0"/>
        <w:jc w:val="both"/>
      </w:pPr>
      <w:r>
        <w:rPr>
          <w:color w:val="1E201F"/>
        </w:rPr>
        <w:t xml:space="preserve">Основные направления по повышению эффективности противодействия </w:t>
      </w:r>
      <w:r>
        <w:rPr>
          <w:color w:val="1E201F"/>
          <w:spacing w:val="-2"/>
        </w:rPr>
        <w:t>коррупции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85"/>
        </w:tabs>
        <w:spacing w:before="0" w:line="333" w:lineRule="auto"/>
        <w:ind w:right="14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Создание механизма взаимодействия органов управления школой с органами управления образования,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563"/>
        </w:tabs>
        <w:spacing w:before="0" w:line="333" w:lineRule="auto"/>
        <w:ind w:right="14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Принятие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административных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мер,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направленных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привлечение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работников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</w:t>
      </w:r>
      <w:r>
        <w:rPr>
          <w:color w:val="1E201F"/>
          <w:spacing w:val="39"/>
          <w:sz w:val="24"/>
        </w:rPr>
        <w:t xml:space="preserve">  </w:t>
      </w:r>
      <w:r>
        <w:rPr>
          <w:color w:val="1E201F"/>
          <w:sz w:val="24"/>
        </w:rPr>
        <w:t>учащихся</w:t>
      </w:r>
      <w:r>
        <w:rPr>
          <w:color w:val="1E201F"/>
          <w:spacing w:val="39"/>
          <w:sz w:val="24"/>
        </w:rPr>
        <w:t xml:space="preserve">  </w:t>
      </w:r>
      <w:r>
        <w:rPr>
          <w:color w:val="1E201F"/>
          <w:sz w:val="24"/>
        </w:rPr>
        <w:t>негативного</w:t>
      </w:r>
      <w:r>
        <w:rPr>
          <w:color w:val="1E201F"/>
          <w:spacing w:val="40"/>
          <w:sz w:val="24"/>
        </w:rPr>
        <w:t xml:space="preserve">  </w:t>
      </w:r>
      <w:r>
        <w:rPr>
          <w:color w:val="1E201F"/>
          <w:sz w:val="24"/>
        </w:rPr>
        <w:t>отношения</w:t>
      </w:r>
      <w:r>
        <w:rPr>
          <w:color w:val="1E201F"/>
          <w:spacing w:val="39"/>
          <w:sz w:val="24"/>
        </w:rPr>
        <w:t xml:space="preserve">  </w:t>
      </w:r>
      <w:r>
        <w:rPr>
          <w:color w:val="1E201F"/>
          <w:sz w:val="24"/>
        </w:rPr>
        <w:t>к</w:t>
      </w:r>
      <w:r>
        <w:rPr>
          <w:color w:val="1E201F"/>
          <w:spacing w:val="40"/>
          <w:sz w:val="24"/>
        </w:rPr>
        <w:t xml:space="preserve">  </w:t>
      </w:r>
      <w:r>
        <w:rPr>
          <w:color w:val="1E201F"/>
          <w:sz w:val="24"/>
        </w:rPr>
        <w:t>коррупционному</w:t>
      </w:r>
      <w:r>
        <w:rPr>
          <w:color w:val="1E201F"/>
          <w:spacing w:val="38"/>
          <w:sz w:val="24"/>
        </w:rPr>
        <w:t xml:space="preserve">  </w:t>
      </w:r>
      <w:r>
        <w:rPr>
          <w:color w:val="1E201F"/>
          <w:spacing w:val="-2"/>
          <w:sz w:val="24"/>
        </w:rPr>
        <w:t>поведению.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725"/>
        </w:tabs>
        <w:spacing w:before="0" w:line="333" w:lineRule="auto"/>
        <w:ind w:right="14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Совершенствование системы и структуры управления общеобразовательного </w:t>
      </w:r>
      <w:r>
        <w:rPr>
          <w:color w:val="1E201F"/>
          <w:spacing w:val="-2"/>
          <w:sz w:val="24"/>
        </w:rPr>
        <w:t>учреждения.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39"/>
        </w:tabs>
        <w:spacing w:before="0" w:line="333" w:lineRule="auto"/>
        <w:ind w:right="14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Создание </w:t>
      </w:r>
      <w:proofErr w:type="gramStart"/>
      <w:r>
        <w:rPr>
          <w:color w:val="1E201F"/>
          <w:sz w:val="24"/>
        </w:rPr>
        <w:t>механизмов общественного контроля деятельности органов управления общеобразовательного учреждения</w:t>
      </w:r>
      <w:proofErr w:type="gramEnd"/>
      <w:r>
        <w:rPr>
          <w:color w:val="1E201F"/>
          <w:sz w:val="24"/>
        </w:rPr>
        <w:t>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32"/>
        </w:tabs>
        <w:spacing w:line="333" w:lineRule="auto"/>
        <w:ind w:right="14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Обеспечение доступа работников школы и родителей (законных представителей) обучающихся,</w:t>
      </w:r>
      <w:r>
        <w:rPr>
          <w:color w:val="1E201F"/>
          <w:spacing w:val="78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76"/>
          <w:sz w:val="24"/>
        </w:rPr>
        <w:t xml:space="preserve"> </w:t>
      </w:r>
      <w:r>
        <w:rPr>
          <w:color w:val="1E201F"/>
          <w:sz w:val="24"/>
        </w:rPr>
        <w:t>информации</w:t>
      </w:r>
      <w:r>
        <w:rPr>
          <w:color w:val="1E201F"/>
          <w:spacing w:val="79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78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79"/>
          <w:sz w:val="24"/>
        </w:rPr>
        <w:t xml:space="preserve"> </w:t>
      </w:r>
      <w:r>
        <w:rPr>
          <w:color w:val="1E201F"/>
          <w:sz w:val="24"/>
        </w:rPr>
        <w:t>органов</w:t>
      </w:r>
      <w:r>
        <w:rPr>
          <w:color w:val="1E201F"/>
          <w:spacing w:val="50"/>
          <w:w w:val="150"/>
          <w:sz w:val="24"/>
        </w:rPr>
        <w:t xml:space="preserve"> </w:t>
      </w:r>
      <w:r>
        <w:rPr>
          <w:color w:val="1E201F"/>
          <w:sz w:val="24"/>
        </w:rPr>
        <w:t>управления</w:t>
      </w:r>
      <w:r>
        <w:rPr>
          <w:color w:val="1E201F"/>
          <w:spacing w:val="78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79"/>
          <w:sz w:val="24"/>
        </w:rPr>
        <w:t xml:space="preserve"> </w:t>
      </w:r>
      <w:r>
        <w:rPr>
          <w:color w:val="1E201F"/>
          <w:spacing w:val="-2"/>
          <w:sz w:val="24"/>
        </w:rPr>
        <w:t>самоуправления.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97"/>
        </w:tabs>
        <w:spacing w:line="333" w:lineRule="auto"/>
        <w:ind w:right="13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Конкретизация полномочий педагогических, непедагогических и руководящих работников образовательной организации, которые должны быть отражены в должностных инструкциях.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03"/>
        </w:tabs>
        <w:spacing w:line="333" w:lineRule="auto"/>
        <w:ind w:right="14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Уведомление в письменной форме работниками общеобразовательного учреждения администрации</w:t>
      </w:r>
      <w:r>
        <w:rPr>
          <w:color w:val="1E201F"/>
          <w:spacing w:val="7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75"/>
          <w:sz w:val="24"/>
        </w:rPr>
        <w:t xml:space="preserve"> </w:t>
      </w:r>
      <w:r>
        <w:rPr>
          <w:color w:val="1E201F"/>
          <w:sz w:val="24"/>
        </w:rPr>
        <w:t>Рабочей</w:t>
      </w:r>
      <w:r>
        <w:rPr>
          <w:color w:val="1E201F"/>
          <w:spacing w:val="75"/>
          <w:sz w:val="24"/>
        </w:rPr>
        <w:t xml:space="preserve"> </w:t>
      </w:r>
      <w:r>
        <w:rPr>
          <w:color w:val="1E201F"/>
          <w:sz w:val="24"/>
        </w:rPr>
        <w:t>группы</w:t>
      </w:r>
      <w:r>
        <w:rPr>
          <w:color w:val="1E201F"/>
          <w:spacing w:val="74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74"/>
          <w:sz w:val="24"/>
        </w:rPr>
        <w:t xml:space="preserve"> </w:t>
      </w:r>
      <w:r>
        <w:rPr>
          <w:color w:val="1E201F"/>
          <w:sz w:val="24"/>
        </w:rPr>
        <w:t>противодействию</w:t>
      </w:r>
      <w:r>
        <w:rPr>
          <w:color w:val="1E201F"/>
          <w:spacing w:val="73"/>
          <w:sz w:val="24"/>
        </w:rPr>
        <w:t xml:space="preserve"> </w:t>
      </w:r>
      <w:r>
        <w:rPr>
          <w:color w:val="1E201F"/>
          <w:sz w:val="24"/>
        </w:rPr>
        <w:t>коррупции</w:t>
      </w:r>
      <w:r>
        <w:rPr>
          <w:color w:val="1E201F"/>
          <w:spacing w:val="75"/>
          <w:sz w:val="24"/>
        </w:rPr>
        <w:t xml:space="preserve"> </w:t>
      </w:r>
      <w:r>
        <w:rPr>
          <w:color w:val="1E201F"/>
          <w:sz w:val="24"/>
        </w:rPr>
        <w:t>обо</w:t>
      </w:r>
      <w:r>
        <w:rPr>
          <w:color w:val="1E201F"/>
          <w:spacing w:val="72"/>
          <w:sz w:val="24"/>
        </w:rPr>
        <w:t xml:space="preserve"> </w:t>
      </w:r>
      <w:r>
        <w:rPr>
          <w:color w:val="1E201F"/>
          <w:sz w:val="24"/>
        </w:rPr>
        <w:t>всех</w:t>
      </w:r>
      <w:r>
        <w:rPr>
          <w:color w:val="1E201F"/>
          <w:spacing w:val="77"/>
          <w:sz w:val="24"/>
        </w:rPr>
        <w:t xml:space="preserve"> </w:t>
      </w:r>
      <w:r>
        <w:rPr>
          <w:color w:val="1E201F"/>
          <w:sz w:val="24"/>
        </w:rPr>
        <w:t>случаях</w:t>
      </w:r>
    </w:p>
    <w:p w:rsidR="009736BF" w:rsidRDefault="009736BF">
      <w:pPr>
        <w:pStyle w:val="a5"/>
        <w:spacing w:line="333" w:lineRule="auto"/>
        <w:rPr>
          <w:sz w:val="24"/>
        </w:rPr>
        <w:sectPr w:rsidR="009736BF">
          <w:pgSz w:w="11910" w:h="16840"/>
          <w:pgMar w:top="1140" w:right="708" w:bottom="280" w:left="1559" w:header="720" w:footer="720" w:gutter="0"/>
          <w:cols w:space="720"/>
        </w:sectPr>
      </w:pPr>
    </w:p>
    <w:p w:rsidR="009736BF" w:rsidRDefault="00BB78DE">
      <w:pPr>
        <w:pStyle w:val="a3"/>
        <w:spacing w:before="74" w:line="333" w:lineRule="auto"/>
        <w:ind w:left="143" w:right="145"/>
      </w:pPr>
      <w:r>
        <w:rPr>
          <w:color w:val="1E201F"/>
        </w:rPr>
        <w:lastRenderedPageBreak/>
        <w:t xml:space="preserve">обращения к ним каких-либо лиц в целях склонения их к совершению коррупционных </w:t>
      </w:r>
      <w:r>
        <w:rPr>
          <w:color w:val="1E201F"/>
          <w:spacing w:val="-2"/>
        </w:rPr>
        <w:t>правонарушений.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85"/>
        </w:tabs>
        <w:spacing w:line="333" w:lineRule="auto"/>
        <w:ind w:right="14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Создание условий для уведомления обучающимися школы и их родителями (законными представителями) администрации образовательной организации обо всех случаях вымогания у них взяток работниками образовательной организации.</w:t>
      </w:r>
    </w:p>
    <w:p w:rsidR="009736BF" w:rsidRDefault="00BB78DE">
      <w:pPr>
        <w:pStyle w:val="1"/>
        <w:numPr>
          <w:ilvl w:val="0"/>
          <w:numId w:val="8"/>
        </w:numPr>
        <w:tabs>
          <w:tab w:val="left" w:pos="383"/>
        </w:tabs>
        <w:spacing w:before="138"/>
        <w:jc w:val="both"/>
      </w:pPr>
      <w:r>
        <w:rPr>
          <w:color w:val="1E201F"/>
        </w:rPr>
        <w:t>Ответственность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за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коррупционные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правонарушения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3"/>
        </w:rPr>
        <w:t xml:space="preserve"> </w:t>
      </w:r>
      <w:r>
        <w:rPr>
          <w:color w:val="1E201F"/>
          <w:spacing w:val="-2"/>
        </w:rPr>
        <w:t>школе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591"/>
        </w:tabs>
        <w:spacing w:before="103" w:line="333" w:lineRule="auto"/>
        <w:ind w:right="13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03"/>
        </w:tabs>
        <w:spacing w:before="2" w:line="333" w:lineRule="auto"/>
        <w:ind w:right="140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</w:t>
      </w:r>
      <w:r>
        <w:rPr>
          <w:color w:val="1E201F"/>
          <w:spacing w:val="63"/>
          <w:sz w:val="24"/>
        </w:rPr>
        <w:t xml:space="preserve">  </w:t>
      </w:r>
      <w:r>
        <w:rPr>
          <w:color w:val="1E201F"/>
          <w:sz w:val="24"/>
        </w:rPr>
        <w:t>определенные</w:t>
      </w:r>
      <w:r>
        <w:rPr>
          <w:color w:val="1E201F"/>
          <w:spacing w:val="62"/>
          <w:sz w:val="24"/>
        </w:rPr>
        <w:t xml:space="preserve">  </w:t>
      </w:r>
      <w:r>
        <w:rPr>
          <w:color w:val="1E201F"/>
          <w:sz w:val="24"/>
        </w:rPr>
        <w:t>должности</w:t>
      </w:r>
      <w:r>
        <w:rPr>
          <w:color w:val="1E201F"/>
          <w:spacing w:val="63"/>
          <w:sz w:val="24"/>
        </w:rPr>
        <w:t xml:space="preserve">  </w:t>
      </w:r>
      <w:r>
        <w:rPr>
          <w:color w:val="1E201F"/>
          <w:sz w:val="24"/>
        </w:rPr>
        <w:t>государственной</w:t>
      </w:r>
      <w:r>
        <w:rPr>
          <w:color w:val="1E201F"/>
          <w:spacing w:val="63"/>
          <w:sz w:val="24"/>
        </w:rPr>
        <w:t xml:space="preserve">  </w:t>
      </w:r>
      <w:r>
        <w:rPr>
          <w:color w:val="1E201F"/>
          <w:sz w:val="24"/>
        </w:rPr>
        <w:t>и</w:t>
      </w:r>
      <w:r>
        <w:rPr>
          <w:color w:val="1E201F"/>
          <w:spacing w:val="63"/>
          <w:sz w:val="24"/>
        </w:rPr>
        <w:t xml:space="preserve">  </w:t>
      </w:r>
      <w:r>
        <w:rPr>
          <w:color w:val="1E201F"/>
          <w:sz w:val="24"/>
        </w:rPr>
        <w:t>муниципальной</w:t>
      </w:r>
      <w:r>
        <w:rPr>
          <w:color w:val="1E201F"/>
          <w:spacing w:val="63"/>
          <w:sz w:val="24"/>
        </w:rPr>
        <w:t xml:space="preserve">  </w:t>
      </w:r>
      <w:r>
        <w:rPr>
          <w:color w:val="1E201F"/>
          <w:sz w:val="24"/>
        </w:rPr>
        <w:t>службы.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49"/>
        </w:tabs>
        <w:spacing w:before="2" w:line="333" w:lineRule="auto"/>
        <w:ind w:right="14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 случае</w:t>
      </w:r>
      <w:proofErr w:type="gramStart"/>
      <w:r>
        <w:rPr>
          <w:color w:val="1E201F"/>
          <w:sz w:val="24"/>
        </w:rPr>
        <w:t>,</w:t>
      </w:r>
      <w:proofErr w:type="gramEnd"/>
      <w:r>
        <w:rPr>
          <w:color w:val="1E201F"/>
          <w:sz w:val="24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создающих условия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совершения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коррупционных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правонарушений,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 юридическому лицу могут быть применены меры ответственности в соответствии с законодательством Российской Федерации.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565"/>
        </w:tabs>
        <w:spacing w:before="2" w:line="333" w:lineRule="auto"/>
        <w:ind w:right="14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Применение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коррупционное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правонарушение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мер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ответственности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736BF" w:rsidRDefault="00BB78DE">
      <w:pPr>
        <w:pStyle w:val="1"/>
        <w:numPr>
          <w:ilvl w:val="0"/>
          <w:numId w:val="8"/>
        </w:numPr>
        <w:tabs>
          <w:tab w:val="left" w:pos="383"/>
        </w:tabs>
        <w:spacing w:before="139"/>
        <w:jc w:val="both"/>
      </w:pPr>
      <w:r>
        <w:rPr>
          <w:color w:val="1E201F"/>
        </w:rPr>
        <w:t>Заключительные</w:t>
      </w:r>
      <w:r>
        <w:rPr>
          <w:color w:val="1E201F"/>
          <w:spacing w:val="-9"/>
        </w:rPr>
        <w:t xml:space="preserve"> </w:t>
      </w:r>
      <w:r>
        <w:rPr>
          <w:color w:val="1E201F"/>
          <w:spacing w:val="-2"/>
        </w:rPr>
        <w:t>положения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742"/>
        </w:tabs>
        <w:spacing w:before="101" w:line="333" w:lineRule="auto"/>
        <w:ind w:right="14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Настоящее Положение о противодействии коррупции является локальным нормативным актом школы, принимается на Педагогическом совете и утверждается (либо вводится</w:t>
      </w:r>
      <w:r>
        <w:rPr>
          <w:color w:val="1E201F"/>
          <w:spacing w:val="76"/>
          <w:sz w:val="24"/>
        </w:rPr>
        <w:t xml:space="preserve">  </w:t>
      </w:r>
      <w:r>
        <w:rPr>
          <w:color w:val="1E201F"/>
          <w:sz w:val="24"/>
        </w:rPr>
        <w:t>в</w:t>
      </w:r>
      <w:r>
        <w:rPr>
          <w:color w:val="1E201F"/>
          <w:spacing w:val="78"/>
          <w:sz w:val="24"/>
        </w:rPr>
        <w:t xml:space="preserve">  </w:t>
      </w:r>
      <w:r>
        <w:rPr>
          <w:color w:val="1E201F"/>
          <w:sz w:val="24"/>
        </w:rPr>
        <w:t>действие)</w:t>
      </w:r>
      <w:r>
        <w:rPr>
          <w:color w:val="1E201F"/>
          <w:spacing w:val="78"/>
          <w:sz w:val="24"/>
        </w:rPr>
        <w:t xml:space="preserve">  </w:t>
      </w:r>
      <w:r>
        <w:rPr>
          <w:color w:val="1E201F"/>
          <w:sz w:val="24"/>
        </w:rPr>
        <w:t>приказом</w:t>
      </w:r>
      <w:r>
        <w:rPr>
          <w:color w:val="1E201F"/>
          <w:spacing w:val="78"/>
          <w:sz w:val="24"/>
        </w:rPr>
        <w:t xml:space="preserve">  </w:t>
      </w:r>
      <w:r>
        <w:rPr>
          <w:color w:val="1E201F"/>
          <w:sz w:val="24"/>
        </w:rPr>
        <w:t>директора</w:t>
      </w:r>
      <w:r>
        <w:rPr>
          <w:color w:val="1E201F"/>
          <w:spacing w:val="77"/>
          <w:sz w:val="24"/>
        </w:rPr>
        <w:t xml:space="preserve">  </w:t>
      </w:r>
      <w:r>
        <w:rPr>
          <w:color w:val="1E201F"/>
          <w:sz w:val="24"/>
        </w:rPr>
        <w:t>общеобразовательного</w:t>
      </w:r>
      <w:r>
        <w:rPr>
          <w:color w:val="1E201F"/>
          <w:spacing w:val="80"/>
          <w:sz w:val="24"/>
        </w:rPr>
        <w:t xml:space="preserve">  </w:t>
      </w:r>
      <w:r>
        <w:rPr>
          <w:color w:val="1E201F"/>
          <w:spacing w:val="-2"/>
          <w:sz w:val="24"/>
        </w:rPr>
        <w:t>учреждения.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22"/>
        </w:tabs>
        <w:spacing w:line="333" w:lineRule="auto"/>
        <w:ind w:right="13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color w:val="1E201F"/>
          <w:spacing w:val="-2"/>
          <w:sz w:val="24"/>
        </w:rPr>
        <w:t>Федерации.</w:t>
      </w:r>
    </w:p>
    <w:p w:rsidR="009736BF" w:rsidRDefault="00BB78DE">
      <w:pPr>
        <w:pStyle w:val="a5"/>
        <w:numPr>
          <w:ilvl w:val="1"/>
          <w:numId w:val="8"/>
        </w:numPr>
        <w:tabs>
          <w:tab w:val="left" w:pos="663"/>
        </w:tabs>
        <w:spacing w:before="2" w:line="333" w:lineRule="auto"/>
        <w:ind w:right="14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Положение принимается на неопределенный срок. Изменения и дополнения к Положению</w:t>
      </w:r>
      <w:r>
        <w:rPr>
          <w:color w:val="1E201F"/>
          <w:spacing w:val="67"/>
          <w:sz w:val="24"/>
        </w:rPr>
        <w:t xml:space="preserve"> </w:t>
      </w:r>
      <w:r>
        <w:rPr>
          <w:color w:val="1E201F"/>
          <w:sz w:val="24"/>
        </w:rPr>
        <w:t>принимаются</w:t>
      </w:r>
      <w:r>
        <w:rPr>
          <w:color w:val="1E201F"/>
          <w:spacing w:val="68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69"/>
          <w:sz w:val="24"/>
        </w:rPr>
        <w:t xml:space="preserve"> </w:t>
      </w:r>
      <w:r>
        <w:rPr>
          <w:color w:val="1E201F"/>
          <w:sz w:val="24"/>
        </w:rPr>
        <w:t>порядке,</w:t>
      </w:r>
      <w:r>
        <w:rPr>
          <w:color w:val="1E201F"/>
          <w:spacing w:val="66"/>
          <w:sz w:val="24"/>
        </w:rPr>
        <w:t xml:space="preserve"> </w:t>
      </w:r>
      <w:r>
        <w:rPr>
          <w:color w:val="1E201F"/>
          <w:sz w:val="24"/>
        </w:rPr>
        <w:t>предусмотренном</w:t>
      </w:r>
      <w:r>
        <w:rPr>
          <w:color w:val="1E201F"/>
          <w:spacing w:val="69"/>
          <w:sz w:val="24"/>
        </w:rPr>
        <w:t xml:space="preserve"> </w:t>
      </w:r>
      <w:r>
        <w:rPr>
          <w:color w:val="1E201F"/>
          <w:sz w:val="24"/>
        </w:rPr>
        <w:t>п.6.1.</w:t>
      </w:r>
      <w:r>
        <w:rPr>
          <w:color w:val="1E201F"/>
          <w:spacing w:val="66"/>
          <w:sz w:val="24"/>
        </w:rPr>
        <w:t xml:space="preserve"> </w:t>
      </w:r>
      <w:r>
        <w:rPr>
          <w:color w:val="1E201F"/>
          <w:sz w:val="24"/>
        </w:rPr>
        <w:t>настоящего</w:t>
      </w:r>
      <w:r>
        <w:rPr>
          <w:color w:val="1E201F"/>
          <w:spacing w:val="69"/>
          <w:sz w:val="24"/>
        </w:rPr>
        <w:t xml:space="preserve"> </w:t>
      </w:r>
      <w:r>
        <w:rPr>
          <w:color w:val="1E201F"/>
          <w:spacing w:val="-2"/>
          <w:sz w:val="24"/>
        </w:rPr>
        <w:t>Положения.</w:t>
      </w:r>
    </w:p>
    <w:p w:rsidR="009736BF" w:rsidRPr="00BB78DE" w:rsidRDefault="00BB78DE" w:rsidP="00BB78DE">
      <w:pPr>
        <w:pStyle w:val="a5"/>
        <w:numPr>
          <w:ilvl w:val="1"/>
          <w:numId w:val="8"/>
        </w:numPr>
        <w:tabs>
          <w:tab w:val="left" w:pos="629"/>
        </w:tabs>
        <w:spacing w:before="0" w:line="333" w:lineRule="auto"/>
        <w:ind w:right="138" w:firstLine="0"/>
        <w:jc w:val="both"/>
        <w:rPr>
          <w:color w:val="1E201F"/>
          <w:sz w:val="24"/>
        </w:rPr>
        <w:sectPr w:rsidR="009736BF" w:rsidRPr="00BB78DE">
          <w:pgSz w:w="11910" w:h="16840"/>
          <w:pgMar w:top="1140" w:right="708" w:bottom="280" w:left="1559" w:header="720" w:footer="720" w:gutter="0"/>
          <w:cols w:space="720"/>
        </w:sectPr>
      </w:pPr>
      <w:r>
        <w:rPr>
          <w:color w:val="1E201F"/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736BF" w:rsidRDefault="009736BF" w:rsidP="00BB78DE">
      <w:pPr>
        <w:pStyle w:val="a3"/>
        <w:spacing w:before="4"/>
        <w:ind w:left="0"/>
        <w:jc w:val="left"/>
        <w:rPr>
          <w:sz w:val="17"/>
        </w:rPr>
      </w:pPr>
    </w:p>
    <w:sectPr w:rsidR="009736BF">
      <w:pgSz w:w="11910" w:h="16840"/>
      <w:pgMar w:top="19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2EE0"/>
    <w:multiLevelType w:val="hybridMultilevel"/>
    <w:tmpl w:val="1D1AB2BC"/>
    <w:lvl w:ilvl="0" w:tplc="625AB326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plc="56429CFC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E870B688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3" w:tplc="1A662F16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A5AC58FC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5" w:tplc="3586C1BC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C86A037A">
      <w:numFmt w:val="bullet"/>
      <w:lvlText w:val="•"/>
      <w:lvlJc w:val="left"/>
      <w:pPr>
        <w:ind w:left="5951" w:hanging="360"/>
      </w:pPr>
      <w:rPr>
        <w:rFonts w:hint="default"/>
        <w:lang w:val="ru-RU" w:eastAsia="en-US" w:bidi="ar-SA"/>
      </w:rPr>
    </w:lvl>
    <w:lvl w:ilvl="7" w:tplc="CB9CA090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31862CDE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</w:abstractNum>
  <w:abstractNum w:abstractNumId="1">
    <w:nsid w:val="10787918"/>
    <w:multiLevelType w:val="multilevel"/>
    <w:tmpl w:val="E62A7E4E"/>
    <w:lvl w:ilvl="0">
      <w:start w:val="1"/>
      <w:numFmt w:val="decimal"/>
      <w:lvlText w:val="%1."/>
      <w:lvlJc w:val="left"/>
      <w:pPr>
        <w:ind w:left="38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0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1" w:hanging="600"/>
      </w:pPr>
      <w:rPr>
        <w:rFonts w:hint="default"/>
        <w:lang w:val="ru-RU" w:eastAsia="en-US" w:bidi="ar-SA"/>
      </w:rPr>
    </w:lvl>
  </w:abstractNum>
  <w:abstractNum w:abstractNumId="2">
    <w:nsid w:val="170831B6"/>
    <w:multiLevelType w:val="hybridMultilevel"/>
    <w:tmpl w:val="84D8F1BE"/>
    <w:lvl w:ilvl="0" w:tplc="BF6416C4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plc="E258CB6C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A2C4D296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3" w:tplc="3B96723C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F9DAD054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5" w:tplc="DB68AE68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52E241F4">
      <w:numFmt w:val="bullet"/>
      <w:lvlText w:val="•"/>
      <w:lvlJc w:val="left"/>
      <w:pPr>
        <w:ind w:left="5951" w:hanging="360"/>
      </w:pPr>
      <w:rPr>
        <w:rFonts w:hint="default"/>
        <w:lang w:val="ru-RU" w:eastAsia="en-US" w:bidi="ar-SA"/>
      </w:rPr>
    </w:lvl>
    <w:lvl w:ilvl="7" w:tplc="C3960050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3DA672FC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</w:abstractNum>
  <w:abstractNum w:abstractNumId="3">
    <w:nsid w:val="217129F8"/>
    <w:multiLevelType w:val="hybridMultilevel"/>
    <w:tmpl w:val="74F44C14"/>
    <w:lvl w:ilvl="0" w:tplc="0DBAF186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plc="3AAA02F0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0BD69388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3" w:tplc="4F90C764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CA8A8D78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5" w:tplc="95C66456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C6623A5C">
      <w:numFmt w:val="bullet"/>
      <w:lvlText w:val="•"/>
      <w:lvlJc w:val="left"/>
      <w:pPr>
        <w:ind w:left="5951" w:hanging="360"/>
      </w:pPr>
      <w:rPr>
        <w:rFonts w:hint="default"/>
        <w:lang w:val="ru-RU" w:eastAsia="en-US" w:bidi="ar-SA"/>
      </w:rPr>
    </w:lvl>
    <w:lvl w:ilvl="7" w:tplc="4BD211AC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668A4FC8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</w:abstractNum>
  <w:abstractNum w:abstractNumId="4">
    <w:nsid w:val="338F2FAF"/>
    <w:multiLevelType w:val="hybridMultilevel"/>
    <w:tmpl w:val="F13E8E20"/>
    <w:lvl w:ilvl="0" w:tplc="0466FC92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plc="2DB49F3C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2BB085D0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3" w:tplc="F56E3CCA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706C44F6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5" w:tplc="E07A2BBC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3812584A">
      <w:numFmt w:val="bullet"/>
      <w:lvlText w:val="•"/>
      <w:lvlJc w:val="left"/>
      <w:pPr>
        <w:ind w:left="5951" w:hanging="360"/>
      </w:pPr>
      <w:rPr>
        <w:rFonts w:hint="default"/>
        <w:lang w:val="ru-RU" w:eastAsia="en-US" w:bidi="ar-SA"/>
      </w:rPr>
    </w:lvl>
    <w:lvl w:ilvl="7" w:tplc="96BAF840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594AC1E6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</w:abstractNum>
  <w:abstractNum w:abstractNumId="5">
    <w:nsid w:val="4B676155"/>
    <w:multiLevelType w:val="hybridMultilevel"/>
    <w:tmpl w:val="746A72B6"/>
    <w:lvl w:ilvl="0" w:tplc="440018F2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plc="5566B660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0E787C44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3" w:tplc="D35CFA64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5CA80454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5" w:tplc="6714D5B8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86FA975C">
      <w:numFmt w:val="bullet"/>
      <w:lvlText w:val="•"/>
      <w:lvlJc w:val="left"/>
      <w:pPr>
        <w:ind w:left="5951" w:hanging="360"/>
      </w:pPr>
      <w:rPr>
        <w:rFonts w:hint="default"/>
        <w:lang w:val="ru-RU" w:eastAsia="en-US" w:bidi="ar-SA"/>
      </w:rPr>
    </w:lvl>
    <w:lvl w:ilvl="7" w:tplc="4230999E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EB2460F0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</w:abstractNum>
  <w:abstractNum w:abstractNumId="6">
    <w:nsid w:val="61E312F0"/>
    <w:multiLevelType w:val="hybridMultilevel"/>
    <w:tmpl w:val="47F01AAE"/>
    <w:lvl w:ilvl="0" w:tplc="DF52F3C4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plc="2FA2CDF4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B2FE2B8E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3" w:tplc="31AE4E02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379CC092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5" w:tplc="30209058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FFE69F64">
      <w:numFmt w:val="bullet"/>
      <w:lvlText w:val="•"/>
      <w:lvlJc w:val="left"/>
      <w:pPr>
        <w:ind w:left="5951" w:hanging="360"/>
      </w:pPr>
      <w:rPr>
        <w:rFonts w:hint="default"/>
        <w:lang w:val="ru-RU" w:eastAsia="en-US" w:bidi="ar-SA"/>
      </w:rPr>
    </w:lvl>
    <w:lvl w:ilvl="7" w:tplc="46D02BD8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4E1C145A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</w:abstractNum>
  <w:abstractNum w:abstractNumId="7">
    <w:nsid w:val="668421DA"/>
    <w:multiLevelType w:val="hybridMultilevel"/>
    <w:tmpl w:val="A7EEDB48"/>
    <w:lvl w:ilvl="0" w:tplc="D6F2A6C8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plc="F0DE37DE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D17E5338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3" w:tplc="E6D62B6E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90441990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5" w:tplc="0C9C1290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68BA2702">
      <w:numFmt w:val="bullet"/>
      <w:lvlText w:val="•"/>
      <w:lvlJc w:val="left"/>
      <w:pPr>
        <w:ind w:left="5951" w:hanging="360"/>
      </w:pPr>
      <w:rPr>
        <w:rFonts w:hint="default"/>
        <w:lang w:val="ru-RU" w:eastAsia="en-US" w:bidi="ar-SA"/>
      </w:rPr>
    </w:lvl>
    <w:lvl w:ilvl="7" w:tplc="CA9C7910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D6BC6176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36BF"/>
    <w:rsid w:val="0060683D"/>
    <w:rsid w:val="009736BF"/>
    <w:rsid w:val="00BB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42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42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B78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42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42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B78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2415</Words>
  <Characters>13766</Characters>
  <Application>Microsoft Office Word</Application>
  <DocSecurity>0</DocSecurity>
  <Lines>114</Lines>
  <Paragraphs>32</Paragraphs>
  <ScaleCrop>false</ScaleCrop>
  <Company/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</cp:revision>
  <dcterms:created xsi:type="dcterms:W3CDTF">2025-04-01T07:14:00Z</dcterms:created>
  <dcterms:modified xsi:type="dcterms:W3CDTF">2025-04-01T07:27:00Z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2010</vt:lpwstr>
  </property>
</Properties>
</file>