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56" w:type="dxa"/>
        <w:tblLook w:val="04A0"/>
      </w:tblPr>
      <w:tblGrid>
        <w:gridCol w:w="4786"/>
        <w:gridCol w:w="5670"/>
      </w:tblGrid>
      <w:tr w:rsidR="006577D2" w:rsidTr="006577D2">
        <w:trPr>
          <w:trHeight w:val="2629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77D2" w:rsidRPr="006577D2" w:rsidRDefault="006577D2">
            <w:pPr>
              <w:spacing w:before="74"/>
              <w:ind w:left="145"/>
              <w:rPr>
                <w:sz w:val="24"/>
                <w:szCs w:val="24"/>
              </w:rPr>
            </w:pPr>
            <w:r w:rsidRPr="006577D2">
              <w:rPr>
                <w:spacing w:val="-2"/>
                <w:sz w:val="24"/>
                <w:szCs w:val="24"/>
              </w:rPr>
              <w:t>Принято</w:t>
            </w:r>
          </w:p>
          <w:p w:rsidR="006577D2" w:rsidRPr="006577D2" w:rsidRDefault="006577D2">
            <w:pPr>
              <w:ind w:left="145" w:right="31"/>
              <w:rPr>
                <w:sz w:val="24"/>
              </w:rPr>
            </w:pPr>
            <w:r w:rsidRPr="006577D2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6577D2" w:rsidRDefault="006577D2">
            <w:pPr>
              <w:ind w:left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Протокол№3от«22»января2025</w:t>
            </w:r>
            <w:r>
              <w:rPr>
                <w:spacing w:val="-5"/>
                <w:sz w:val="24"/>
                <w:lang w:val="en-US"/>
              </w:rPr>
              <w:t>г.</w:t>
            </w:r>
          </w:p>
          <w:p w:rsidR="006577D2" w:rsidRDefault="006577D2">
            <w:pPr>
              <w:tabs>
                <w:tab w:val="left" w:pos="1399"/>
              </w:tabs>
              <w:spacing w:before="71"/>
              <w:rPr>
                <w:b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577D2" w:rsidRPr="006577D2" w:rsidRDefault="006577D2">
            <w:pPr>
              <w:spacing w:before="74"/>
              <w:ind w:left="145"/>
              <w:rPr>
                <w:sz w:val="24"/>
                <w:szCs w:val="24"/>
              </w:rPr>
            </w:pPr>
            <w:r w:rsidRPr="006577D2">
              <w:rPr>
                <w:spacing w:val="-2"/>
                <w:sz w:val="24"/>
                <w:szCs w:val="24"/>
              </w:rPr>
              <w:t>«Утверждаю»</w:t>
            </w:r>
          </w:p>
          <w:p w:rsidR="006577D2" w:rsidRPr="006577D2" w:rsidRDefault="006577D2" w:rsidP="006577D2">
            <w:pPr>
              <w:ind w:left="145" w:right="-655"/>
              <w:rPr>
                <w:sz w:val="24"/>
                <w:szCs w:val="24"/>
              </w:rPr>
            </w:pPr>
            <w:r w:rsidRPr="006577D2">
              <w:rPr>
                <w:sz w:val="24"/>
                <w:szCs w:val="24"/>
              </w:rPr>
              <w:t>Директор</w:t>
            </w:r>
            <w:r w:rsidRPr="006577D2">
              <w:rPr>
                <w:spacing w:val="-4"/>
                <w:sz w:val="24"/>
                <w:szCs w:val="24"/>
              </w:rPr>
              <w:t>школы</w:t>
            </w:r>
          </w:p>
          <w:p w:rsidR="006577D2" w:rsidRPr="006577D2" w:rsidRDefault="006577D2">
            <w:pPr>
              <w:ind w:left="145" w:right="747"/>
              <w:rPr>
                <w:sz w:val="24"/>
              </w:rPr>
            </w:pPr>
            <w:proofErr w:type="spellStart"/>
            <w:r w:rsidRPr="006577D2">
              <w:rPr>
                <w:sz w:val="24"/>
              </w:rPr>
              <w:t>муниципальногообщеобразовательного</w:t>
            </w:r>
            <w:proofErr w:type="spellEnd"/>
            <w:r w:rsidRPr="006577D2">
              <w:rPr>
                <w:sz w:val="24"/>
              </w:rPr>
              <w:t xml:space="preserve"> учреждения Марковская основная общеобразовательная школ </w:t>
            </w:r>
            <w:r w:rsidRPr="006577D2">
              <w:rPr>
                <w:sz w:val="24"/>
              </w:rPr>
              <w:tab/>
            </w:r>
            <w:r w:rsidRPr="006577D2">
              <w:rPr>
                <w:sz w:val="24"/>
                <w:u w:val="single"/>
              </w:rPr>
              <w:tab/>
            </w:r>
            <w:proofErr w:type="spellStart"/>
            <w:r w:rsidRPr="006577D2">
              <w:rPr>
                <w:spacing w:val="-2"/>
                <w:sz w:val="24"/>
              </w:rPr>
              <w:t>И.В.Оралова</w:t>
            </w:r>
            <w:proofErr w:type="spellEnd"/>
          </w:p>
          <w:p w:rsidR="006577D2" w:rsidRDefault="006577D2">
            <w:pPr>
              <w:rPr>
                <w:i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Приказ№20/01.10от«22»января</w:t>
            </w:r>
            <w:r>
              <w:rPr>
                <w:spacing w:val="-2"/>
                <w:sz w:val="24"/>
                <w:lang w:val="en-US"/>
              </w:rPr>
              <w:t>2025г.</w:t>
            </w:r>
          </w:p>
        </w:tc>
      </w:tr>
    </w:tbl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spacing w:before="5"/>
        <w:ind w:left="0"/>
        <w:jc w:val="left"/>
      </w:pPr>
    </w:p>
    <w:p w:rsidR="00FA34E0" w:rsidRPr="004D1BEF" w:rsidRDefault="004D1BEF">
      <w:pPr>
        <w:spacing w:line="322" w:lineRule="exact"/>
        <w:ind w:left="268" w:right="215"/>
        <w:jc w:val="center"/>
        <w:rPr>
          <w:sz w:val="28"/>
        </w:rPr>
      </w:pPr>
      <w:r w:rsidRPr="004D1BEF">
        <w:rPr>
          <w:spacing w:val="-2"/>
          <w:sz w:val="28"/>
        </w:rPr>
        <w:t>Положение</w:t>
      </w:r>
    </w:p>
    <w:p w:rsidR="00FA34E0" w:rsidRPr="004D1BEF" w:rsidRDefault="00684AAE">
      <w:pPr>
        <w:ind w:left="268" w:right="215"/>
        <w:jc w:val="center"/>
        <w:rPr>
          <w:sz w:val="28"/>
        </w:rPr>
      </w:pPr>
      <w:r>
        <w:rPr>
          <w:sz w:val="28"/>
        </w:rPr>
        <w:t xml:space="preserve">о </w:t>
      </w:r>
      <w:r w:rsidR="004D1BEF" w:rsidRPr="004D1BEF">
        <w:rPr>
          <w:sz w:val="28"/>
        </w:rPr>
        <w:t>порядке</w:t>
      </w:r>
      <w:r>
        <w:rPr>
          <w:sz w:val="28"/>
        </w:rPr>
        <w:t xml:space="preserve"> </w:t>
      </w:r>
      <w:r w:rsidR="004D1BEF" w:rsidRPr="004D1BEF">
        <w:rPr>
          <w:sz w:val="28"/>
        </w:rPr>
        <w:t>проведения</w:t>
      </w:r>
      <w:r>
        <w:rPr>
          <w:sz w:val="28"/>
        </w:rPr>
        <w:t xml:space="preserve"> </w:t>
      </w:r>
      <w:r w:rsidR="004D1BEF" w:rsidRPr="004D1BEF">
        <w:rPr>
          <w:sz w:val="28"/>
        </w:rPr>
        <w:t>итоговой</w:t>
      </w:r>
      <w:r>
        <w:rPr>
          <w:sz w:val="28"/>
        </w:rPr>
        <w:t xml:space="preserve"> </w:t>
      </w:r>
      <w:r w:rsidR="004D1BEF" w:rsidRPr="004D1BEF">
        <w:rPr>
          <w:sz w:val="28"/>
        </w:rPr>
        <w:t xml:space="preserve">аттестации </w:t>
      </w:r>
      <w:proofErr w:type="gramStart"/>
      <w:r w:rsidR="004D1BEF" w:rsidRPr="004D1BEF">
        <w:rPr>
          <w:sz w:val="28"/>
        </w:rPr>
        <w:t>обучающихся</w:t>
      </w:r>
      <w:proofErr w:type="gramEnd"/>
      <w:r w:rsidR="004D1BEF" w:rsidRPr="004D1BEF">
        <w:rPr>
          <w:sz w:val="28"/>
        </w:rPr>
        <w:t xml:space="preserve"> с умственной отсталостью (интеллектуальными нарушениями)</w:t>
      </w:r>
    </w:p>
    <w:p w:rsidR="004D1BEF" w:rsidRPr="004D1BEF" w:rsidRDefault="00684AAE">
      <w:pPr>
        <w:spacing w:before="2"/>
        <w:ind w:left="268" w:right="217"/>
        <w:jc w:val="center"/>
        <w:rPr>
          <w:sz w:val="28"/>
        </w:rPr>
      </w:pPr>
      <w:r>
        <w:rPr>
          <w:sz w:val="28"/>
        </w:rPr>
        <w:t xml:space="preserve">в </w:t>
      </w:r>
      <w:r w:rsidR="004D1BEF" w:rsidRPr="004D1BEF">
        <w:rPr>
          <w:sz w:val="28"/>
        </w:rPr>
        <w:t xml:space="preserve">муниципальное общеобразовательное учреждение </w:t>
      </w:r>
    </w:p>
    <w:p w:rsidR="00FA34E0" w:rsidRPr="004D1BEF" w:rsidRDefault="004D1BEF">
      <w:pPr>
        <w:spacing w:before="2"/>
        <w:ind w:left="268" w:right="217"/>
        <w:jc w:val="center"/>
        <w:rPr>
          <w:sz w:val="28"/>
        </w:rPr>
      </w:pPr>
      <w:r w:rsidRPr="004D1BEF">
        <w:rPr>
          <w:sz w:val="28"/>
        </w:rPr>
        <w:t>Марковская основная общеобразовательная школа</w:t>
      </w:r>
    </w:p>
    <w:p w:rsidR="004D1BEF" w:rsidRDefault="004D1BEF">
      <w:pPr>
        <w:spacing w:before="2"/>
        <w:ind w:left="268" w:right="217"/>
        <w:jc w:val="center"/>
        <w:rPr>
          <w:b/>
          <w:sz w:val="28"/>
        </w:rPr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4570"/>
        </w:tabs>
        <w:spacing w:before="290" w:line="321" w:lineRule="exact"/>
        <w:ind w:left="4570" w:hanging="716"/>
        <w:jc w:val="both"/>
        <w:rPr>
          <w:b/>
          <w:sz w:val="28"/>
        </w:rPr>
      </w:pPr>
      <w:r>
        <w:rPr>
          <w:b/>
          <w:spacing w:val="-4"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FA34E0" w:rsidRDefault="00314B61">
      <w:pPr>
        <w:pStyle w:val="a4"/>
        <w:numPr>
          <w:ilvl w:val="1"/>
          <w:numId w:val="9"/>
        </w:numPr>
        <w:tabs>
          <w:tab w:val="left" w:pos="1257"/>
        </w:tabs>
        <w:ind w:left="27" w:right="240" w:firstLine="823"/>
        <w:jc w:val="both"/>
        <w:rPr>
          <w:sz w:val="28"/>
        </w:rPr>
      </w:pPr>
      <w:r>
        <w:rPr>
          <w:sz w:val="28"/>
        </w:rPr>
        <w:t xml:space="preserve">Положение о порядке проведения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в </w:t>
      </w:r>
      <w:r w:rsidR="001E1FEC">
        <w:rPr>
          <w:sz w:val="28"/>
        </w:rPr>
        <w:t xml:space="preserve">муниципальном общеобразовательном учреждении Марковская основная общеобразовательная школа </w:t>
      </w:r>
      <w:r>
        <w:rPr>
          <w:sz w:val="28"/>
        </w:rPr>
        <w:t xml:space="preserve"> разработано в соответствии с</w:t>
      </w:r>
    </w:p>
    <w:p w:rsidR="00FA34E0" w:rsidRDefault="00314B61">
      <w:pPr>
        <w:pStyle w:val="a4"/>
        <w:numPr>
          <w:ilvl w:val="2"/>
          <w:numId w:val="9"/>
        </w:numPr>
        <w:tabs>
          <w:tab w:val="left" w:pos="1040"/>
        </w:tabs>
        <w:spacing w:line="321" w:lineRule="exact"/>
        <w:ind w:left="1040" w:hanging="189"/>
        <w:rPr>
          <w:sz w:val="28"/>
        </w:rPr>
      </w:pPr>
      <w:r>
        <w:rPr>
          <w:sz w:val="28"/>
        </w:rPr>
        <w:t>ФедеральнымзакономРоссийскойФедерацииот29.12.2012г.№273-</w:t>
      </w:r>
      <w:r>
        <w:rPr>
          <w:spacing w:val="-5"/>
          <w:sz w:val="28"/>
        </w:rPr>
        <w:t>ФЗ</w:t>
      </w:r>
    </w:p>
    <w:p w:rsidR="00FA34E0" w:rsidRDefault="00314B61">
      <w:pPr>
        <w:pStyle w:val="a3"/>
        <w:spacing w:line="322" w:lineRule="exact"/>
        <w:ind w:left="27"/>
      </w:pPr>
      <w:r>
        <w:t>«ОбобразованиивРоссийской</w:t>
      </w:r>
      <w:r>
        <w:rPr>
          <w:spacing w:val="-2"/>
        </w:rPr>
        <w:t>Федерации»,</w:t>
      </w:r>
    </w:p>
    <w:p w:rsidR="00FA34E0" w:rsidRDefault="00314B61">
      <w:pPr>
        <w:pStyle w:val="a4"/>
        <w:numPr>
          <w:ilvl w:val="2"/>
          <w:numId w:val="9"/>
        </w:numPr>
        <w:tabs>
          <w:tab w:val="left" w:pos="1040"/>
        </w:tabs>
        <w:ind w:left="1040" w:hanging="189"/>
        <w:rPr>
          <w:sz w:val="28"/>
        </w:rPr>
      </w:pPr>
      <w:r>
        <w:rPr>
          <w:sz w:val="28"/>
        </w:rPr>
        <w:t>приказомМинистерстваобразованияинаукиРоссийскойФедерации</w:t>
      </w:r>
      <w:r>
        <w:rPr>
          <w:spacing w:val="-5"/>
          <w:sz w:val="28"/>
        </w:rPr>
        <w:t>от</w:t>
      </w:r>
    </w:p>
    <w:p w:rsidR="00FA34E0" w:rsidRDefault="00314B61">
      <w:pPr>
        <w:pStyle w:val="a3"/>
        <w:ind w:left="27" w:right="232"/>
      </w:pPr>
      <w:r>
        <w:t xml:space="preserve">19декабря 2014 года № 1599 «Об утверждении федерального государственного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00"/>
        </w:tabs>
        <w:spacing w:before="4" w:line="218" w:lineRule="auto"/>
        <w:ind w:left="27" w:right="265" w:firstLine="823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22 марта 2021 года №115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00"/>
        </w:tabs>
        <w:spacing w:before="6" w:line="218" w:lineRule="auto"/>
        <w:ind w:left="27" w:right="269" w:firstLine="823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24.11.2022 №1026 «Об утверждении федеральной адаптированной основной общеобразовательной программы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(Зарегистрировано в Минюсте России 30.12.2022 №71930)»;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39"/>
        </w:tabs>
        <w:ind w:left="27" w:right="231" w:firstLine="823"/>
        <w:rPr>
          <w:sz w:val="28"/>
        </w:rPr>
      </w:pPr>
      <w:r>
        <w:rPr>
          <w:sz w:val="28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39"/>
        </w:tabs>
        <w:ind w:left="27" w:right="231" w:firstLine="823"/>
        <w:rPr>
          <w:sz w:val="28"/>
        </w:rPr>
      </w:pPr>
      <w:r>
        <w:rPr>
          <w:sz w:val="28"/>
        </w:rPr>
        <w:t>письмом Министерства просвещения РФ от 03.06.2021г. № АК-491/07 «О проведении итоговой аттестации»,</w:t>
      </w:r>
    </w:p>
    <w:p w:rsidR="00FA34E0" w:rsidRDefault="00314B61">
      <w:pPr>
        <w:pStyle w:val="a4"/>
        <w:numPr>
          <w:ilvl w:val="0"/>
          <w:numId w:val="8"/>
        </w:numPr>
        <w:tabs>
          <w:tab w:val="left" w:pos="1040"/>
        </w:tabs>
        <w:spacing w:line="321" w:lineRule="exact"/>
        <w:ind w:left="1040" w:hanging="189"/>
        <w:rPr>
          <w:sz w:val="28"/>
        </w:rPr>
      </w:pPr>
      <w:r>
        <w:rPr>
          <w:sz w:val="28"/>
        </w:rPr>
        <w:t>приказомМинистерстваобразованияинаукиРФот14.10.2013г.№</w:t>
      </w:r>
      <w:r>
        <w:rPr>
          <w:spacing w:val="-4"/>
          <w:sz w:val="28"/>
        </w:rPr>
        <w:t>1145</w:t>
      </w:r>
    </w:p>
    <w:p w:rsidR="00FA34E0" w:rsidRDefault="00314B61">
      <w:pPr>
        <w:pStyle w:val="a3"/>
        <w:spacing w:before="1"/>
        <w:ind w:left="27" w:right="239"/>
      </w:pPr>
      <w:r>
        <w:t>«Обутвержденииобразца свидетельстваобобученииипорядкаеговыдачилицамс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программам»,</w:t>
      </w:r>
    </w:p>
    <w:p w:rsidR="00FA34E0" w:rsidRDefault="00314B61" w:rsidP="00D30B89">
      <w:pPr>
        <w:pStyle w:val="a4"/>
        <w:numPr>
          <w:ilvl w:val="0"/>
          <w:numId w:val="8"/>
        </w:numPr>
        <w:tabs>
          <w:tab w:val="left" w:pos="1001"/>
        </w:tabs>
        <w:spacing w:line="301" w:lineRule="exact"/>
        <w:ind w:left="1001" w:hanging="150"/>
        <w:rPr>
          <w:sz w:val="28"/>
        </w:rPr>
      </w:pPr>
      <w:r>
        <w:rPr>
          <w:sz w:val="28"/>
        </w:rPr>
        <w:lastRenderedPageBreak/>
        <w:t>Уставом</w:t>
      </w:r>
      <w:r w:rsidR="00D30B89" w:rsidRPr="00D30B89">
        <w:rPr>
          <w:sz w:val="28"/>
        </w:rPr>
        <w:t>муниципального общеобразовательного учреждения Марковская основная общеобразовательная школа</w:t>
      </w:r>
      <w:r>
        <w:rPr>
          <w:spacing w:val="-2"/>
          <w:sz w:val="28"/>
        </w:rPr>
        <w:t>.</w:t>
      </w:r>
    </w:p>
    <w:p w:rsidR="00FA34E0" w:rsidRDefault="00314B61" w:rsidP="00D30B89">
      <w:pPr>
        <w:pStyle w:val="a4"/>
        <w:numPr>
          <w:ilvl w:val="1"/>
          <w:numId w:val="7"/>
        </w:numPr>
        <w:tabs>
          <w:tab w:val="left" w:pos="1349"/>
        </w:tabs>
        <w:spacing w:before="61"/>
        <w:ind w:left="27" w:right="238" w:firstLine="823"/>
        <w:jc w:val="both"/>
        <w:rPr>
          <w:sz w:val="28"/>
        </w:rPr>
      </w:pPr>
      <w:r>
        <w:rPr>
          <w:sz w:val="28"/>
        </w:rPr>
        <w:t xml:space="preserve">Положение регулирует порядок проведения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в учреждении. Получение образования детьми с интеллектуальными нарушениями сопровождается промежуточной аттестацией и завершается итоговой аттестацией.</w:t>
      </w:r>
    </w:p>
    <w:p w:rsidR="00FA34E0" w:rsidRDefault="00314B61">
      <w:pPr>
        <w:pStyle w:val="a4"/>
        <w:numPr>
          <w:ilvl w:val="1"/>
          <w:numId w:val="7"/>
        </w:numPr>
        <w:tabs>
          <w:tab w:val="left" w:pos="1349"/>
        </w:tabs>
        <w:spacing w:before="1"/>
        <w:ind w:left="27" w:right="231" w:firstLine="823"/>
        <w:jc w:val="both"/>
        <w:rPr>
          <w:sz w:val="28"/>
        </w:rPr>
      </w:pPr>
      <w:r>
        <w:rPr>
          <w:sz w:val="28"/>
        </w:rPr>
        <w:t>Обучающиеся, реализующие ФГОС для обучающихся с умственной отсталость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интеллектуальныминарушениями)позавершениюреализацииАООП проходят итоговую аттестацию в форме двух испытаний: 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– (специального индивидуального плана развития – СИПР) является достижение обучающимися результатов освоения СИПР последнегогода обучения и развитие их жизненной компетенции.</w:t>
      </w:r>
    </w:p>
    <w:p w:rsidR="00FA34E0" w:rsidRDefault="00314B61">
      <w:pPr>
        <w:pStyle w:val="a4"/>
        <w:numPr>
          <w:ilvl w:val="1"/>
          <w:numId w:val="7"/>
        </w:numPr>
        <w:tabs>
          <w:tab w:val="left" w:pos="1330"/>
        </w:tabs>
        <w:spacing w:before="1"/>
        <w:ind w:left="27" w:right="244" w:firstLine="852"/>
        <w:jc w:val="both"/>
        <w:rPr>
          <w:sz w:val="28"/>
        </w:rPr>
      </w:pPr>
      <w:r>
        <w:rPr>
          <w:sz w:val="28"/>
        </w:rPr>
        <w:t xml:space="preserve"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</w:t>
      </w:r>
      <w:proofErr w:type="gramStart"/>
      <w:r>
        <w:rPr>
          <w:sz w:val="28"/>
        </w:rPr>
        <w:t>развития</w:t>
      </w:r>
      <w:proofErr w:type="gramEnd"/>
      <w:r>
        <w:rPr>
          <w:sz w:val="28"/>
        </w:rPr>
        <w:t xml:space="preserve"> обучающихся с умственной отсталостью (интеллектуальными нарушениями).</w:t>
      </w:r>
    </w:p>
    <w:p w:rsidR="00FA34E0" w:rsidRDefault="00314B61">
      <w:pPr>
        <w:pStyle w:val="a4"/>
        <w:numPr>
          <w:ilvl w:val="1"/>
          <w:numId w:val="7"/>
        </w:numPr>
        <w:tabs>
          <w:tab w:val="left" w:pos="1435"/>
        </w:tabs>
        <w:spacing w:before="6"/>
        <w:ind w:left="27" w:right="264" w:firstLine="823"/>
        <w:jc w:val="both"/>
        <w:rPr>
          <w:sz w:val="28"/>
        </w:rPr>
      </w:pPr>
      <w:r>
        <w:rPr>
          <w:sz w:val="28"/>
        </w:rPr>
        <w:t>Обучающиеся с умственной отсталостью (</w:t>
      </w:r>
      <w:proofErr w:type="spellStart"/>
      <w:r>
        <w:rPr>
          <w:sz w:val="28"/>
        </w:rPr>
        <w:t>интелектуальными</w:t>
      </w:r>
      <w:proofErr w:type="spellEnd"/>
      <w:r>
        <w:rPr>
          <w:sz w:val="28"/>
        </w:rPr>
        <w:t xml:space="preserve"> нарушениями), зачисленные в организации, осуществляющие образовательную деятельность, до 01 сентября 2016г., получают образование в соответствии с программами, по которым были зачислены на обучение.</w:t>
      </w:r>
    </w:p>
    <w:p w:rsidR="00FA34E0" w:rsidRDefault="00FA34E0">
      <w:pPr>
        <w:pStyle w:val="a3"/>
        <w:spacing w:before="5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1865"/>
          <w:tab w:val="left" w:pos="1953"/>
        </w:tabs>
        <w:spacing w:line="237" w:lineRule="auto"/>
        <w:ind w:left="1953" w:right="2689" w:hanging="372"/>
        <w:jc w:val="left"/>
        <w:rPr>
          <w:b/>
          <w:sz w:val="28"/>
        </w:rPr>
      </w:pPr>
      <w:r>
        <w:rPr>
          <w:b/>
          <w:sz w:val="28"/>
        </w:rPr>
        <w:t>Организацияитоговойаттестацииучащихся, обучавшихся по адаптированнымосновным</w:t>
      </w:r>
    </w:p>
    <w:p w:rsidR="00D30B89" w:rsidRDefault="00314B61">
      <w:pPr>
        <w:spacing w:line="237" w:lineRule="auto"/>
        <w:ind w:left="3979" w:right="642" w:hanging="2639"/>
        <w:rPr>
          <w:b/>
          <w:spacing w:val="-2"/>
          <w:sz w:val="28"/>
        </w:rPr>
      </w:pPr>
      <w:r>
        <w:rPr>
          <w:b/>
          <w:spacing w:val="-2"/>
          <w:sz w:val="28"/>
        </w:rPr>
        <w:t>образовательнымпрограммам</w:t>
      </w:r>
      <w:r w:rsidR="00D30B89">
        <w:rPr>
          <w:b/>
          <w:spacing w:val="-2"/>
          <w:sz w:val="28"/>
        </w:rPr>
        <w:t>длядетейсумственной</w:t>
      </w:r>
    </w:p>
    <w:p w:rsidR="00FA34E0" w:rsidRPr="00D30B89" w:rsidRDefault="00D30B89" w:rsidP="00D30B89">
      <w:pPr>
        <w:spacing w:line="237" w:lineRule="auto"/>
        <w:ind w:left="3979" w:right="642" w:hanging="2639"/>
        <w:rPr>
          <w:b/>
          <w:spacing w:val="-7"/>
          <w:sz w:val="28"/>
        </w:rPr>
      </w:pPr>
      <w:r>
        <w:rPr>
          <w:b/>
          <w:spacing w:val="-2"/>
          <w:sz w:val="28"/>
        </w:rPr>
        <w:t>отсталостью(интеллектуальными нарушениями)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57"/>
        </w:tabs>
        <w:spacing w:before="268"/>
        <w:ind w:right="227" w:firstLine="566"/>
        <w:jc w:val="both"/>
        <w:rPr>
          <w:sz w:val="28"/>
        </w:rPr>
      </w:pPr>
      <w:r>
        <w:rPr>
          <w:sz w:val="28"/>
        </w:rPr>
        <w:t>Итоговая аттестация представляет собой форму оценки степени иуровняосвоенияобучающимися с умственной отсталостью (интеллектуальными нарушениями) АООП.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233" w:firstLine="566"/>
        <w:jc w:val="both"/>
        <w:rPr>
          <w:sz w:val="28"/>
        </w:rPr>
      </w:pPr>
      <w:r>
        <w:rPr>
          <w:sz w:val="28"/>
        </w:rPr>
        <w:t>Итоговая аттестация проводится на основе принципов объективности и независимости оценки качества подготовки обучающихся с умственной отсталостью (интеллектуальными нарушениями).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294"/>
        </w:tabs>
        <w:spacing w:before="2" w:line="237" w:lineRule="auto"/>
        <w:ind w:right="238" w:firstLine="566"/>
        <w:jc w:val="both"/>
        <w:rPr>
          <w:sz w:val="28"/>
        </w:rPr>
      </w:pPr>
      <w:r>
        <w:rPr>
          <w:sz w:val="28"/>
        </w:rPr>
        <w:t xml:space="preserve">Итоговая аттестация, завершающая освоение АООП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нарушениями), является обязательной и проводится впорядке и в форме, которые установлены школой.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438"/>
        </w:tabs>
        <w:spacing w:before="4"/>
        <w:ind w:right="230" w:firstLine="566"/>
        <w:jc w:val="both"/>
        <w:rPr>
          <w:sz w:val="28"/>
        </w:rPr>
      </w:pPr>
      <w:r>
        <w:rPr>
          <w:sz w:val="28"/>
        </w:rPr>
        <w:t>Итоговая аттестация проводится экзаменационной комиссией школы в целях определения соответствия результатов освоения обучающимися с умственной отсталостью (интеллектуальными нарушениями) адаптированной основной образовательной программы.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98"/>
        </w:tabs>
        <w:spacing w:before="1"/>
        <w:ind w:right="242" w:firstLine="566"/>
        <w:jc w:val="both"/>
        <w:rPr>
          <w:sz w:val="28"/>
        </w:rPr>
      </w:pPr>
      <w:r>
        <w:rPr>
          <w:sz w:val="28"/>
        </w:rPr>
        <w:t>К итоговой аттестации допускается обучающийся с умственной отсталость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интеллектуальныминарушениями),неимеющийакадемической</w:t>
      </w:r>
    </w:p>
    <w:p w:rsidR="00FA34E0" w:rsidRDefault="00FA34E0">
      <w:pPr>
        <w:pStyle w:val="a4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 w:line="242" w:lineRule="auto"/>
        <w:ind w:right="249"/>
      </w:pPr>
      <w:r>
        <w:lastRenderedPageBreak/>
        <w:t>задолженности и в полном объеме выполнивший учебный план или индивидуальный учебный план.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40"/>
        </w:tabs>
        <w:ind w:right="240" w:firstLine="566"/>
        <w:jc w:val="both"/>
        <w:rPr>
          <w:sz w:val="28"/>
        </w:rPr>
      </w:pPr>
      <w:r>
        <w:rPr>
          <w:sz w:val="28"/>
        </w:rPr>
        <w:t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50"/>
        </w:tabs>
        <w:ind w:right="243" w:firstLine="566"/>
        <w:jc w:val="both"/>
        <w:rPr>
          <w:sz w:val="28"/>
        </w:rPr>
      </w:pPr>
      <w:r>
        <w:rPr>
          <w:sz w:val="28"/>
        </w:rPr>
        <w:t>При проведении итоговой аттестации используются контрольные измерительные материалы, разработанные педагогами школы.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333"/>
        </w:tabs>
        <w:ind w:right="231" w:firstLine="566"/>
        <w:jc w:val="both"/>
        <w:rPr>
          <w:sz w:val="28"/>
        </w:rPr>
      </w:pPr>
      <w:r>
        <w:rPr>
          <w:sz w:val="28"/>
        </w:rPr>
        <w:t xml:space="preserve">По завершении обучения по АООП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(умеренной, тяжёлой, глубокой, тяжёлыми и множественными нарушениями развития) итоговая аттестация проводится в качества освоения обучающимися АООП. 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АООП должно быть достижение результатов освоения СИПР последнего года обучения и развитие жизненной компетенции </w:t>
      </w:r>
      <w:r>
        <w:rPr>
          <w:spacing w:val="-2"/>
          <w:sz w:val="28"/>
        </w:rPr>
        <w:t>обучающихся.</w:t>
      </w:r>
    </w:p>
    <w:p w:rsidR="00FA34E0" w:rsidRDefault="00314B61">
      <w:pPr>
        <w:pStyle w:val="a4"/>
        <w:numPr>
          <w:ilvl w:val="1"/>
          <w:numId w:val="6"/>
        </w:numPr>
        <w:tabs>
          <w:tab w:val="left" w:pos="1467"/>
        </w:tabs>
        <w:spacing w:before="1"/>
        <w:ind w:right="230" w:firstLine="566"/>
        <w:jc w:val="both"/>
        <w:rPr>
          <w:sz w:val="28"/>
        </w:rPr>
      </w:pPr>
      <w:r>
        <w:rPr>
          <w:sz w:val="28"/>
        </w:rPr>
        <w:t xml:space="preserve">Допуск к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оформляется протоколом педсовета, на основании которого издается приказ по школе.</w:t>
      </w: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spacing w:before="67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1473"/>
          <w:tab w:val="left" w:pos="2195"/>
        </w:tabs>
        <w:spacing w:line="242" w:lineRule="auto"/>
        <w:ind w:left="2195" w:right="1507" w:hanging="1289"/>
        <w:jc w:val="left"/>
        <w:rPr>
          <w:b/>
          <w:sz w:val="28"/>
        </w:rPr>
      </w:pPr>
      <w:proofErr w:type="gramStart"/>
      <w:r>
        <w:rPr>
          <w:b/>
          <w:sz w:val="28"/>
        </w:rPr>
        <w:t>Порядокпроведенияитоговойаттестацииобучающихсяс умственной отсталостью (интеллектуальными</w:t>
      </w:r>
      <w:proofErr w:type="gramEnd"/>
    </w:p>
    <w:p w:rsidR="00FA34E0" w:rsidRDefault="00314B61">
      <w:pPr>
        <w:spacing w:line="317" w:lineRule="exact"/>
        <w:ind w:left="4226"/>
        <w:rPr>
          <w:b/>
          <w:sz w:val="28"/>
        </w:rPr>
      </w:pPr>
      <w:r>
        <w:rPr>
          <w:b/>
          <w:spacing w:val="-2"/>
          <w:sz w:val="28"/>
        </w:rPr>
        <w:t>нарушениями)</w:t>
      </w:r>
    </w:p>
    <w:p w:rsidR="00FA34E0" w:rsidRDefault="00FA34E0">
      <w:pPr>
        <w:pStyle w:val="a3"/>
        <w:spacing w:before="139"/>
        <w:ind w:left="0"/>
        <w:jc w:val="left"/>
        <w:rPr>
          <w:b/>
        </w:rPr>
      </w:pPr>
    </w:p>
    <w:p w:rsidR="00FA34E0" w:rsidRDefault="00314B61">
      <w:pPr>
        <w:pStyle w:val="a4"/>
        <w:numPr>
          <w:ilvl w:val="1"/>
          <w:numId w:val="5"/>
        </w:numPr>
        <w:tabs>
          <w:tab w:val="left" w:pos="1444"/>
        </w:tabs>
        <w:spacing w:line="259" w:lineRule="auto"/>
        <w:ind w:right="244" w:firstLine="595"/>
        <w:rPr>
          <w:sz w:val="28"/>
        </w:rPr>
      </w:pPr>
      <w:r>
        <w:rPr>
          <w:sz w:val="28"/>
        </w:rPr>
        <w:t xml:space="preserve">ВыпускникиIXклассовсумственнойотсталостью(интеллектуальными нарушениями)общеобразовательного </w:t>
      </w:r>
      <w:proofErr w:type="spellStart"/>
      <w:r>
        <w:rPr>
          <w:sz w:val="28"/>
        </w:rPr>
        <w:t>учреждениясдают</w:t>
      </w:r>
      <w:proofErr w:type="spellEnd"/>
      <w:r>
        <w:rPr>
          <w:sz w:val="28"/>
        </w:rPr>
        <w:t xml:space="preserve"> 2 испытания: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 xml:space="preserve"> тест и экзамен по труду (технологии).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297"/>
        </w:tabs>
        <w:spacing w:before="123"/>
        <w:ind w:right="235" w:firstLine="595"/>
        <w:jc w:val="both"/>
        <w:rPr>
          <w:sz w:val="28"/>
        </w:rPr>
      </w:pPr>
      <w:r>
        <w:rPr>
          <w:sz w:val="28"/>
        </w:rPr>
        <w:t xml:space="preserve">Тесты (задания) письменных испытаний для выпускников IX класса для проведения итоговой аттестации разрабатываются педагогами школы </w:t>
      </w:r>
      <w:r>
        <w:rPr>
          <w:spacing w:val="-2"/>
          <w:sz w:val="28"/>
        </w:rPr>
        <w:t>самостоятельно.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326"/>
        </w:tabs>
        <w:spacing w:before="2"/>
        <w:ind w:right="230" w:firstLine="595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АООПс умственной отсталостью (умеренной, тяжелой, глубокой, тяжелыми и множественными нарушениями развития) предлагаютсятолькотестовыезаданияпоэкзаменационнойпрактическойработе. Темы тестовых заданий даются и разбираются заранее.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391"/>
        </w:tabs>
        <w:spacing w:before="3"/>
        <w:ind w:right="241" w:firstLine="595"/>
        <w:jc w:val="both"/>
        <w:rPr>
          <w:sz w:val="28"/>
        </w:rPr>
      </w:pPr>
      <w:proofErr w:type="gramStart"/>
      <w:r>
        <w:rPr>
          <w:sz w:val="28"/>
        </w:rPr>
        <w:t>Итоговая аттестация обучающихся IX классов проводится по утвержденному директором школы расписанию, которое не позднее, чем за две недели до начала экзаменационного периода, доводится до сведения учителей, обучающихся и их родителей (законных представителей).</w:t>
      </w:r>
      <w:proofErr w:type="gramEnd"/>
    </w:p>
    <w:p w:rsidR="00FA34E0" w:rsidRDefault="00314B61">
      <w:pPr>
        <w:pStyle w:val="a4"/>
        <w:numPr>
          <w:ilvl w:val="1"/>
          <w:numId w:val="5"/>
        </w:numPr>
        <w:tabs>
          <w:tab w:val="left" w:pos="1458"/>
        </w:tabs>
        <w:spacing w:before="2"/>
        <w:ind w:right="120" w:firstLine="595"/>
        <w:jc w:val="both"/>
        <w:rPr>
          <w:sz w:val="28"/>
        </w:rPr>
      </w:pPr>
      <w:r>
        <w:rPr>
          <w:sz w:val="28"/>
        </w:rPr>
        <w:t>Для проведения итоговой аттестации выпускников IX классов создается экзаменационная комиссия в составе председателя и членов комиссии, которые утверждаются приказом директора. Персональный состав экзаменационной комиссии утверждается распорядительным актом образовательной организации. Председателем экзаменационной комиссии назначается заместитель директора по УВР.Всоставчленовкомиссиивходят-экзаменующийучитель,</w:t>
      </w:r>
      <w:r>
        <w:rPr>
          <w:spacing w:val="-2"/>
          <w:sz w:val="28"/>
        </w:rPr>
        <w:t>ассистент-</w:t>
      </w:r>
    </w:p>
    <w:p w:rsidR="00FA34E0" w:rsidRDefault="00FA34E0">
      <w:pPr>
        <w:pStyle w:val="a4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/>
        <w:jc w:val="left"/>
      </w:pPr>
      <w:r>
        <w:rPr>
          <w:spacing w:val="-2"/>
        </w:rPr>
        <w:lastRenderedPageBreak/>
        <w:t>экзаменатор.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364"/>
        </w:tabs>
        <w:spacing w:before="2"/>
        <w:ind w:right="132" w:firstLine="595"/>
        <w:rPr>
          <w:sz w:val="28"/>
        </w:rPr>
      </w:pPr>
      <w:r>
        <w:rPr>
          <w:sz w:val="28"/>
        </w:rPr>
        <w:t>Учителяпотехнологи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труду)вовремяподготовкикэкзаменампроводят с обучающимися: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0"/>
        </w:tabs>
        <w:spacing w:line="242" w:lineRule="auto"/>
        <w:ind w:left="1213" w:right="120" w:firstLine="595"/>
        <w:rPr>
          <w:sz w:val="28"/>
        </w:rPr>
      </w:pPr>
      <w:r>
        <w:rPr>
          <w:sz w:val="28"/>
        </w:rPr>
        <w:t xml:space="preserve">повторение теоретической части программы (по профилю </w:t>
      </w:r>
      <w:r>
        <w:rPr>
          <w:spacing w:val="-2"/>
          <w:sz w:val="28"/>
        </w:rPr>
        <w:t>обучения);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1"/>
        </w:tabs>
        <w:spacing w:line="285" w:lineRule="exact"/>
        <w:ind w:left="2151" w:hanging="342"/>
        <w:rPr>
          <w:sz w:val="28"/>
        </w:rPr>
      </w:pPr>
      <w:r>
        <w:rPr>
          <w:sz w:val="28"/>
        </w:rPr>
        <w:t>знакомятихссодержаниемвопросов</w:t>
      </w:r>
      <w:r>
        <w:rPr>
          <w:spacing w:val="-2"/>
          <w:sz w:val="28"/>
        </w:rPr>
        <w:t>собеседования;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0"/>
        </w:tabs>
        <w:spacing w:before="10" w:line="218" w:lineRule="auto"/>
        <w:ind w:left="1213" w:right="129" w:firstLine="595"/>
        <w:rPr>
          <w:sz w:val="28"/>
        </w:rPr>
      </w:pPr>
      <w:r>
        <w:rPr>
          <w:sz w:val="28"/>
        </w:rPr>
        <w:t xml:space="preserve">подбирают для представления в экзаменационную комиссию изделия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выполненные по программе в течение последнего учебного года;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1"/>
        </w:tabs>
        <w:spacing w:line="284" w:lineRule="exact"/>
        <w:ind w:left="2151" w:hanging="342"/>
        <w:rPr>
          <w:sz w:val="28"/>
        </w:rPr>
      </w:pPr>
      <w:r>
        <w:rPr>
          <w:spacing w:val="-2"/>
          <w:sz w:val="28"/>
        </w:rPr>
        <w:t>составляеттрудовуюхарактеристикунаученикавыпускногокласса;</w:t>
      </w:r>
    </w:p>
    <w:p w:rsidR="00FA34E0" w:rsidRDefault="00314B61">
      <w:pPr>
        <w:pStyle w:val="a4"/>
        <w:numPr>
          <w:ilvl w:val="2"/>
          <w:numId w:val="5"/>
        </w:numPr>
        <w:tabs>
          <w:tab w:val="left" w:pos="2150"/>
        </w:tabs>
        <w:spacing w:before="10" w:line="218" w:lineRule="auto"/>
        <w:ind w:left="1213" w:right="127" w:firstLine="595"/>
        <w:rPr>
          <w:sz w:val="28"/>
        </w:rPr>
      </w:pPr>
      <w:r>
        <w:rPr>
          <w:sz w:val="28"/>
        </w:rPr>
        <w:t>подготавливает мастерскую, материал, инструменты, оборудование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риспособления,чертежи,эскизы,плакатынеобходимыево время собеседования.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290"/>
        </w:tabs>
        <w:ind w:right="125" w:firstLine="595"/>
        <w:jc w:val="both"/>
        <w:rPr>
          <w:sz w:val="28"/>
        </w:rPr>
      </w:pPr>
      <w:r>
        <w:rPr>
          <w:sz w:val="28"/>
        </w:rPr>
        <w:t xml:space="preserve">Тексты письменной экзаменационной работы, вопросы и задания к </w:t>
      </w:r>
      <w:proofErr w:type="spellStart"/>
      <w:r>
        <w:rPr>
          <w:sz w:val="28"/>
        </w:rPr>
        <w:t>метапредметному</w:t>
      </w:r>
      <w:proofErr w:type="spellEnd"/>
      <w:r>
        <w:rPr>
          <w:sz w:val="28"/>
        </w:rPr>
        <w:t xml:space="preserve"> тесту разрабатываются учителями по основным предметам самостоятельно с учетом содержания учебных программ, учитывая уровень подготовки обучающихся. Экзаменационный материал рассматривается на школьном методическом объединении, утверждается директором школы не позднее, чем за месяц до начала испытаний.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58"/>
        </w:tabs>
        <w:ind w:right="123" w:firstLine="595"/>
        <w:jc w:val="both"/>
        <w:rPr>
          <w:sz w:val="28"/>
        </w:rPr>
      </w:pPr>
      <w:r>
        <w:rPr>
          <w:sz w:val="28"/>
        </w:rPr>
        <w:t>Задачапедагоговиадминистрации школы-снизитьвлияниенегативных факторов на состояние здоровья обучающихся с умственной отсталостью (интеллектуальными нарушениями),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напсихике и физическом здоровье школьников.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41"/>
        </w:tabs>
        <w:spacing w:before="58"/>
        <w:ind w:right="124" w:firstLine="595"/>
        <w:jc w:val="both"/>
        <w:rPr>
          <w:sz w:val="28"/>
        </w:rPr>
      </w:pPr>
      <w:r>
        <w:rPr>
          <w:sz w:val="28"/>
        </w:rPr>
        <w:t>Сроки проведения испытаний обучающихся IX класса с умственной отсталостью (интеллектуальными нарушениями) школа устанавливает самостоятельно, с учетом расписания государственной итоговой аттестации обучающихся основного общегообразования.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503"/>
        </w:tabs>
        <w:spacing w:before="4"/>
        <w:ind w:right="124" w:firstLine="595"/>
        <w:jc w:val="both"/>
        <w:rPr>
          <w:sz w:val="28"/>
        </w:rPr>
      </w:pPr>
      <w:r>
        <w:rPr>
          <w:sz w:val="28"/>
        </w:rPr>
        <w:t>Испытания для обучающихся с умственной отсталостью (интеллектуальными нарушениями) проводятся с 10 часов по местному времени. Количество астрономическихчасов, отведенных на эти испытания – до 3 астрономических часов.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17"/>
        </w:tabs>
        <w:spacing w:before="1"/>
        <w:ind w:right="122" w:firstLine="595"/>
        <w:jc w:val="both"/>
        <w:rPr>
          <w:sz w:val="28"/>
        </w:rPr>
      </w:pPr>
      <w:r>
        <w:rPr>
          <w:sz w:val="28"/>
        </w:rPr>
        <w:t xml:space="preserve">Выпускнику, заболевшему в период экзаменов, предоставляется возможность сдать пропущенные испытания после выздоровления, приналичии заявления родителей (законных представителей) и справки медицинского </w:t>
      </w:r>
      <w:r>
        <w:rPr>
          <w:spacing w:val="-2"/>
          <w:sz w:val="28"/>
        </w:rPr>
        <w:t>учреждения.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131" w:firstLine="595"/>
        <w:jc w:val="both"/>
        <w:rPr>
          <w:sz w:val="28"/>
        </w:rPr>
      </w:pPr>
      <w:r>
        <w:rPr>
          <w:sz w:val="28"/>
        </w:rPr>
        <w:t>В случае болезни члена аттестационной комиссии в период проведения итоговойаттестации(илиотсутствияподругимуважительнымпричинам)еесостав может быть изменен приказом директора школы.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10"/>
        </w:tabs>
        <w:spacing w:line="242" w:lineRule="auto"/>
        <w:ind w:right="126" w:firstLine="595"/>
        <w:jc w:val="both"/>
        <w:rPr>
          <w:sz w:val="28"/>
        </w:rPr>
      </w:pPr>
      <w:r>
        <w:rPr>
          <w:sz w:val="28"/>
        </w:rPr>
        <w:t>Для рассмотрения конфликтных ситуаций в ходе проведения итоговой аттестации по заявлению родителей (законных представителей) создается конфликтная комиссия приказом директора школы в течение 5 рабочих дней.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410"/>
        </w:tabs>
        <w:spacing w:line="242" w:lineRule="auto"/>
        <w:ind w:right="124" w:firstLine="595"/>
        <w:jc w:val="both"/>
        <w:rPr>
          <w:sz w:val="28"/>
        </w:rPr>
      </w:pPr>
      <w:r>
        <w:rPr>
          <w:sz w:val="28"/>
        </w:rPr>
        <w:t>Порядок итоговой аттестации может измениться в связи со сложившимися чрезвычайными ситуациями. В таком случае итоговые отметки выставляютсявсвидетельствообобучениинаосновегодовыхповсемучебным</w:t>
      </w:r>
    </w:p>
    <w:p w:rsidR="00FA34E0" w:rsidRDefault="00FA34E0">
      <w:pPr>
        <w:pStyle w:val="a4"/>
        <w:spacing w:line="242" w:lineRule="auto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/>
      </w:pPr>
      <w:r>
        <w:lastRenderedPageBreak/>
        <w:t>предметамучебногопланаилииндивидуального учебногопланазаIX</w:t>
      </w:r>
      <w:r>
        <w:rPr>
          <w:spacing w:val="-2"/>
        </w:rPr>
        <w:t xml:space="preserve"> класс.</w:t>
      </w:r>
    </w:p>
    <w:p w:rsidR="00FA34E0" w:rsidRDefault="00314B61">
      <w:pPr>
        <w:pStyle w:val="a4"/>
        <w:numPr>
          <w:ilvl w:val="1"/>
          <w:numId w:val="5"/>
        </w:numPr>
        <w:tabs>
          <w:tab w:val="left" w:pos="1520"/>
        </w:tabs>
        <w:spacing w:before="4"/>
        <w:ind w:right="235" w:firstLine="566"/>
        <w:jc w:val="both"/>
        <w:rPr>
          <w:sz w:val="28"/>
        </w:rPr>
      </w:pPr>
      <w:r>
        <w:rPr>
          <w:sz w:val="28"/>
        </w:rPr>
        <w:t xml:space="preserve">Наоснованиип.1.5данногоположенияитоговыеотметкиобучающимся с умственной отсталостью (интеллектуальными нарушениями) выставляются в свидетельство об обучении на основе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 xml:space="preserve"> по всем учебным предметам учебного плана или индивидуального учебного плана за IX класс.</w:t>
      </w:r>
    </w:p>
    <w:p w:rsidR="00FA34E0" w:rsidRDefault="00FA34E0">
      <w:pPr>
        <w:pStyle w:val="a3"/>
        <w:spacing w:before="13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2008"/>
          <w:tab w:val="left" w:pos="3890"/>
        </w:tabs>
        <w:spacing w:line="237" w:lineRule="auto"/>
        <w:ind w:left="3890" w:right="832" w:hanging="2240"/>
        <w:jc w:val="left"/>
        <w:rPr>
          <w:b/>
          <w:sz w:val="28"/>
        </w:rPr>
      </w:pPr>
      <w:r>
        <w:rPr>
          <w:b/>
          <w:sz w:val="28"/>
        </w:rPr>
        <w:t>ПроведениеитоговойаттестациивыпускниковIXклассов, обучающихся на дому</w:t>
      </w:r>
    </w:p>
    <w:p w:rsidR="00FA34E0" w:rsidRDefault="00314B61">
      <w:pPr>
        <w:pStyle w:val="a4"/>
        <w:numPr>
          <w:ilvl w:val="1"/>
          <w:numId w:val="4"/>
        </w:numPr>
        <w:tabs>
          <w:tab w:val="left" w:pos="1290"/>
        </w:tabs>
        <w:spacing w:before="265"/>
        <w:ind w:right="239" w:firstLine="566"/>
        <w:jc w:val="both"/>
        <w:rPr>
          <w:sz w:val="28"/>
        </w:rPr>
      </w:pPr>
      <w:r>
        <w:rPr>
          <w:sz w:val="28"/>
        </w:rPr>
        <w:t>Для выпускников IX 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выпускников.</w:t>
      </w:r>
    </w:p>
    <w:p w:rsidR="00FA34E0" w:rsidRDefault="00314B61">
      <w:pPr>
        <w:pStyle w:val="a4"/>
        <w:numPr>
          <w:ilvl w:val="1"/>
          <w:numId w:val="4"/>
        </w:numPr>
        <w:tabs>
          <w:tab w:val="left" w:pos="1290"/>
        </w:tabs>
        <w:spacing w:before="3"/>
        <w:ind w:right="245" w:firstLine="566"/>
        <w:jc w:val="both"/>
        <w:rPr>
          <w:sz w:val="28"/>
        </w:rPr>
      </w:pPr>
      <w:r>
        <w:rPr>
          <w:sz w:val="28"/>
        </w:rPr>
        <w:t xml:space="preserve">Отметки за выполнение практической работы,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 xml:space="preserve"> тест заносятся в экзаменационный протокол и электронный классный журнал.</w:t>
      </w:r>
    </w:p>
    <w:p w:rsidR="00FA34E0" w:rsidRDefault="00FA34E0">
      <w:pPr>
        <w:pStyle w:val="a3"/>
        <w:ind w:left="0"/>
        <w:jc w:val="left"/>
      </w:pPr>
    </w:p>
    <w:p w:rsidR="00FA34E0" w:rsidRDefault="00FA34E0">
      <w:pPr>
        <w:pStyle w:val="a3"/>
        <w:spacing w:before="69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2013"/>
        </w:tabs>
        <w:ind w:left="2013" w:hanging="425"/>
        <w:jc w:val="left"/>
        <w:rPr>
          <w:b/>
          <w:sz w:val="28"/>
        </w:rPr>
      </w:pPr>
      <w:r>
        <w:rPr>
          <w:b/>
          <w:spacing w:val="-4"/>
          <w:sz w:val="28"/>
        </w:rPr>
        <w:t>Оценкарезультатовиспытаний</w:t>
      </w:r>
    </w:p>
    <w:p w:rsidR="00FA34E0" w:rsidRDefault="00314B61">
      <w:pPr>
        <w:pStyle w:val="a4"/>
        <w:numPr>
          <w:ilvl w:val="1"/>
          <w:numId w:val="3"/>
        </w:numPr>
        <w:tabs>
          <w:tab w:val="left" w:pos="1388"/>
        </w:tabs>
        <w:spacing w:before="266"/>
        <w:ind w:right="241" w:firstLine="566"/>
        <w:jc w:val="both"/>
        <w:rPr>
          <w:sz w:val="28"/>
        </w:rPr>
      </w:pPr>
      <w:r>
        <w:rPr>
          <w:sz w:val="28"/>
        </w:rPr>
        <w:t>На итоговой аттестации обучающихся IX классов с умственной отсталостью (интеллектуальными нарушениями) проверяется соответствие знаний выпускников требованиям АООП, глубина и прочность полученных знаний и практических навыков, их применение.</w:t>
      </w:r>
    </w:p>
    <w:p w:rsidR="00FA34E0" w:rsidRDefault="00314B61">
      <w:pPr>
        <w:pStyle w:val="a4"/>
        <w:numPr>
          <w:ilvl w:val="1"/>
          <w:numId w:val="3"/>
        </w:numPr>
        <w:tabs>
          <w:tab w:val="left" w:pos="1304"/>
        </w:tabs>
        <w:spacing w:before="1"/>
        <w:ind w:right="241" w:firstLine="566"/>
        <w:jc w:val="both"/>
        <w:rPr>
          <w:sz w:val="28"/>
        </w:rPr>
      </w:pPr>
      <w:r>
        <w:rPr>
          <w:sz w:val="28"/>
        </w:rPr>
        <w:t>Итоговая оценка испытания по технологии (труду) выставляется как совокупная по результатам ответа и выполнения практической работы. При этом учитываются составляющие результата:</w:t>
      </w:r>
    </w:p>
    <w:p w:rsidR="00FA34E0" w:rsidRDefault="00314B61">
      <w:pPr>
        <w:pStyle w:val="a4"/>
        <w:numPr>
          <w:ilvl w:val="2"/>
          <w:numId w:val="3"/>
        </w:numPr>
        <w:tabs>
          <w:tab w:val="left" w:pos="1001"/>
        </w:tabs>
        <w:spacing w:line="287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предметно-информационнаясоставляющая;</w:t>
      </w:r>
    </w:p>
    <w:p w:rsidR="00FA34E0" w:rsidRDefault="00314B61">
      <w:pPr>
        <w:pStyle w:val="a4"/>
        <w:numPr>
          <w:ilvl w:val="2"/>
          <w:numId w:val="3"/>
        </w:numPr>
        <w:tabs>
          <w:tab w:val="left" w:pos="1001"/>
        </w:tabs>
        <w:spacing w:line="294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деятельно-коммуникативнаясоставляющая;</w:t>
      </w:r>
    </w:p>
    <w:p w:rsidR="00FA34E0" w:rsidRDefault="00314B61">
      <w:pPr>
        <w:pStyle w:val="a4"/>
        <w:numPr>
          <w:ilvl w:val="2"/>
          <w:numId w:val="3"/>
        </w:numPr>
        <w:tabs>
          <w:tab w:val="left" w:pos="1001"/>
        </w:tabs>
        <w:spacing w:line="304" w:lineRule="exact"/>
        <w:ind w:left="1001" w:hanging="150"/>
        <w:jc w:val="left"/>
        <w:rPr>
          <w:sz w:val="28"/>
        </w:rPr>
      </w:pPr>
      <w:r>
        <w:rPr>
          <w:spacing w:val="-2"/>
          <w:sz w:val="28"/>
        </w:rPr>
        <w:t>ценностно-ориентационнаясоставляющая.</w:t>
      </w:r>
    </w:p>
    <w:p w:rsidR="00FA34E0" w:rsidRDefault="00314B61">
      <w:pPr>
        <w:pStyle w:val="a4"/>
        <w:numPr>
          <w:ilvl w:val="1"/>
          <w:numId w:val="3"/>
        </w:numPr>
        <w:tabs>
          <w:tab w:val="left" w:pos="1400"/>
        </w:tabs>
        <w:ind w:right="230" w:firstLine="566"/>
        <w:jc w:val="both"/>
        <w:rPr>
          <w:sz w:val="28"/>
        </w:rPr>
      </w:pPr>
      <w:r>
        <w:rPr>
          <w:sz w:val="28"/>
        </w:rPr>
        <w:t>Отметки выполнения экзаменационной работы и ответов выпускников по испытаниям заносятся в экзаменационный протокол и электронный классный журнал.Все протоколы испытаний подписываются членами экзаменационной комиссии. Результаты испытаний обучающихся с умственной отсталостью (интеллектуальными нарушениями) оцениваются по пятибалльной шкале.</w:t>
      </w:r>
    </w:p>
    <w:p w:rsidR="00FA34E0" w:rsidRDefault="00FA34E0">
      <w:pPr>
        <w:pStyle w:val="a3"/>
        <w:spacing w:before="7"/>
        <w:ind w:left="0"/>
        <w:jc w:val="left"/>
      </w:pPr>
    </w:p>
    <w:p w:rsidR="00FA34E0" w:rsidRDefault="00314B61">
      <w:pPr>
        <w:pStyle w:val="a4"/>
        <w:numPr>
          <w:ilvl w:val="0"/>
          <w:numId w:val="9"/>
        </w:numPr>
        <w:tabs>
          <w:tab w:val="left" w:pos="3388"/>
        </w:tabs>
        <w:ind w:left="3388" w:hanging="563"/>
        <w:jc w:val="left"/>
        <w:rPr>
          <w:b/>
          <w:sz w:val="28"/>
        </w:rPr>
      </w:pPr>
      <w:r>
        <w:rPr>
          <w:b/>
          <w:spacing w:val="-2"/>
          <w:sz w:val="28"/>
        </w:rPr>
        <w:t>Порядоквыдачидокументаобокончании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443"/>
        </w:tabs>
        <w:spacing w:before="264"/>
        <w:ind w:right="233" w:firstLine="566"/>
        <w:jc w:val="both"/>
        <w:rPr>
          <w:sz w:val="28"/>
        </w:rPr>
      </w:pPr>
      <w:r>
        <w:rPr>
          <w:sz w:val="28"/>
        </w:rPr>
        <w:t xml:space="preserve">Лицам с ограниченными возможностями здоровья и с различными формами умственной отсталости (интеллектуальными нарушениями) выдается свидетельство об </w:t>
      </w:r>
      <w:proofErr w:type="gramStart"/>
      <w:r>
        <w:rPr>
          <w:sz w:val="28"/>
        </w:rPr>
        <w:t>обучении по образцу</w:t>
      </w:r>
      <w:proofErr w:type="gramEnd"/>
      <w:r>
        <w:rPr>
          <w:sz w:val="28"/>
        </w:rP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347"/>
        </w:tabs>
        <w:spacing w:before="3"/>
        <w:ind w:right="234" w:firstLine="566"/>
        <w:jc w:val="both"/>
        <w:rPr>
          <w:sz w:val="28"/>
        </w:rPr>
      </w:pPr>
      <w:r>
        <w:rPr>
          <w:sz w:val="28"/>
        </w:rPr>
        <w:t>Решение о выдаче документа оформляется протоколом педсовета, на основании которого издается приказ по школе.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290"/>
        </w:tabs>
        <w:spacing w:before="1"/>
        <w:ind w:left="1290" w:hanging="439"/>
        <w:jc w:val="both"/>
        <w:rPr>
          <w:sz w:val="28"/>
        </w:rPr>
      </w:pPr>
      <w:r>
        <w:rPr>
          <w:sz w:val="28"/>
        </w:rPr>
        <w:t>ВсоответствиисприказомМинистерстваобразованияинауки России</w:t>
      </w:r>
      <w:r>
        <w:rPr>
          <w:spacing w:val="-5"/>
          <w:sz w:val="28"/>
        </w:rPr>
        <w:t>от</w:t>
      </w:r>
    </w:p>
    <w:p w:rsidR="00FA34E0" w:rsidRDefault="00FA34E0">
      <w:pPr>
        <w:pStyle w:val="a4"/>
        <w:rPr>
          <w:sz w:val="28"/>
        </w:rPr>
        <w:sectPr w:rsidR="00FA34E0">
          <w:pgSz w:w="11930" w:h="16860"/>
          <w:pgMar w:top="640" w:right="566" w:bottom="280" w:left="992" w:header="720" w:footer="720" w:gutter="0"/>
          <w:cols w:space="720"/>
        </w:sectPr>
      </w:pPr>
    </w:p>
    <w:p w:rsidR="00FA34E0" w:rsidRDefault="00314B61">
      <w:pPr>
        <w:pStyle w:val="a3"/>
        <w:spacing w:before="61"/>
        <w:ind w:right="229"/>
      </w:pPr>
      <w:r>
        <w:lastRenderedPageBreak/>
        <w:t>14октября2013г. №1145«Об утвержденииобразцасвидетельстваобобучениии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 утвержден образец свидетельства об обученииипорядокеговыдачилицамсОВЗ (сразличнымиформамиумственной отсталости), согласно которому свидетельство выдается выпускникам в связи с завершением ими обучения.</w:t>
      </w:r>
    </w:p>
    <w:p w:rsidR="00FA34E0" w:rsidRDefault="00314B61">
      <w:pPr>
        <w:pStyle w:val="a4"/>
        <w:numPr>
          <w:ilvl w:val="1"/>
          <w:numId w:val="2"/>
        </w:numPr>
        <w:tabs>
          <w:tab w:val="left" w:pos="1290"/>
        </w:tabs>
        <w:spacing w:before="2"/>
        <w:ind w:right="226" w:firstLine="566"/>
        <w:jc w:val="both"/>
        <w:rPr>
          <w:sz w:val="28"/>
        </w:rPr>
      </w:pPr>
      <w:r>
        <w:rPr>
          <w:sz w:val="28"/>
        </w:rPr>
        <w:t>В свидетельство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процесса,изучавшимвыпускником(вслучае,еслинаегоизучениеотводилосьпо учебному плану образовательного учреждения не менее 64 часов за два учебных года). В разделе «Дополнительные сведения» перечисляются наименования учебныхкурсов,предметов,дисциплин,изученныхвыпускникомвобъемеменее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FA34E0" w:rsidRDefault="00314B61">
      <w:pPr>
        <w:pStyle w:val="a4"/>
        <w:numPr>
          <w:ilvl w:val="1"/>
          <w:numId w:val="1"/>
        </w:numPr>
        <w:tabs>
          <w:tab w:val="left" w:pos="1323"/>
        </w:tabs>
        <w:spacing w:before="67"/>
        <w:ind w:right="246" w:firstLine="566"/>
        <w:jc w:val="both"/>
        <w:rPr>
          <w:sz w:val="28"/>
        </w:rPr>
      </w:pPr>
      <w:r>
        <w:rPr>
          <w:sz w:val="28"/>
        </w:rPr>
        <w:t>Свидетельство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</w:p>
    <w:p w:rsidR="00FA34E0" w:rsidRPr="00314B61" w:rsidRDefault="00314B61" w:rsidP="00314B61">
      <w:pPr>
        <w:pStyle w:val="a4"/>
        <w:numPr>
          <w:ilvl w:val="1"/>
          <w:numId w:val="1"/>
        </w:numPr>
        <w:tabs>
          <w:tab w:val="left" w:pos="1290"/>
        </w:tabs>
        <w:spacing w:before="1"/>
        <w:ind w:right="226" w:firstLine="566"/>
        <w:jc w:val="both"/>
        <w:rPr>
          <w:sz w:val="28"/>
        </w:rPr>
        <w:sectPr w:rsidR="00FA34E0" w:rsidRPr="00314B61">
          <w:pgSz w:w="11930" w:h="16860"/>
          <w:pgMar w:top="640" w:right="566" w:bottom="280" w:left="992" w:header="720" w:footer="720" w:gutter="0"/>
          <w:cols w:space="720"/>
        </w:sectPr>
      </w:pPr>
      <w:r>
        <w:rPr>
          <w:sz w:val="28"/>
        </w:rPr>
        <w:t xml:space="preserve">Заполненное и выданное свидетельство об обучении вносится вФИС </w:t>
      </w:r>
      <w:r>
        <w:rPr>
          <w:spacing w:val="-2"/>
          <w:sz w:val="28"/>
        </w:rPr>
        <w:t>ФРДО</w:t>
      </w:r>
    </w:p>
    <w:p w:rsidR="00FA34E0" w:rsidRDefault="00FA34E0" w:rsidP="00314B61">
      <w:pPr>
        <w:pStyle w:val="a3"/>
        <w:spacing w:before="4"/>
        <w:ind w:left="0"/>
        <w:jc w:val="left"/>
        <w:rPr>
          <w:sz w:val="17"/>
        </w:rPr>
      </w:pPr>
      <w:bookmarkStart w:id="0" w:name="_GoBack"/>
      <w:bookmarkEnd w:id="0"/>
    </w:p>
    <w:sectPr w:rsidR="00FA34E0" w:rsidSect="00790CAA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09F"/>
    <w:multiLevelType w:val="multilevel"/>
    <w:tmpl w:val="7E785CDA"/>
    <w:lvl w:ilvl="0">
      <w:start w:val="5"/>
      <w:numFmt w:val="decimal"/>
      <w:lvlText w:val="%1"/>
      <w:lvlJc w:val="left"/>
      <w:pPr>
        <w:ind w:left="28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152"/>
      </w:pPr>
      <w:rPr>
        <w:rFonts w:hint="default"/>
        <w:lang w:val="ru-RU" w:eastAsia="en-US" w:bidi="ar-SA"/>
      </w:rPr>
    </w:lvl>
  </w:abstractNum>
  <w:abstractNum w:abstractNumId="1">
    <w:nsid w:val="281974C7"/>
    <w:multiLevelType w:val="multilevel"/>
    <w:tmpl w:val="85B6092A"/>
    <w:lvl w:ilvl="0">
      <w:start w:val="4"/>
      <w:numFmt w:val="decimal"/>
      <w:lvlText w:val="%1"/>
      <w:lvlJc w:val="left"/>
      <w:pPr>
        <w:ind w:left="285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40"/>
      </w:pPr>
      <w:rPr>
        <w:rFonts w:hint="default"/>
        <w:lang w:val="ru-RU" w:eastAsia="en-US" w:bidi="ar-SA"/>
      </w:rPr>
    </w:lvl>
  </w:abstractNum>
  <w:abstractNum w:abstractNumId="2">
    <w:nsid w:val="2FDA7F5E"/>
    <w:multiLevelType w:val="multilevel"/>
    <w:tmpl w:val="F48C3F58"/>
    <w:lvl w:ilvl="0">
      <w:start w:val="6"/>
      <w:numFmt w:val="decimal"/>
      <w:lvlText w:val="%1"/>
      <w:lvlJc w:val="left"/>
      <w:pPr>
        <w:ind w:left="285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93"/>
      </w:pPr>
      <w:rPr>
        <w:rFonts w:hint="default"/>
        <w:lang w:val="ru-RU" w:eastAsia="en-US" w:bidi="ar-SA"/>
      </w:rPr>
    </w:lvl>
  </w:abstractNum>
  <w:abstractNum w:abstractNumId="3">
    <w:nsid w:val="37B7327E"/>
    <w:multiLevelType w:val="multilevel"/>
    <w:tmpl w:val="79D09140"/>
    <w:lvl w:ilvl="0">
      <w:start w:val="2"/>
      <w:numFmt w:val="decimal"/>
      <w:lvlText w:val="%1"/>
      <w:lvlJc w:val="left"/>
      <w:pPr>
        <w:ind w:left="285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07"/>
      </w:pPr>
      <w:rPr>
        <w:rFonts w:hint="default"/>
        <w:lang w:val="ru-RU" w:eastAsia="en-US" w:bidi="ar-SA"/>
      </w:rPr>
    </w:lvl>
  </w:abstractNum>
  <w:abstractNum w:abstractNumId="4">
    <w:nsid w:val="437114C8"/>
    <w:multiLevelType w:val="multilevel"/>
    <w:tmpl w:val="B87E6AB2"/>
    <w:lvl w:ilvl="0">
      <w:start w:val="1"/>
      <w:numFmt w:val="decimal"/>
      <w:lvlText w:val="%1"/>
      <w:lvlJc w:val="left"/>
      <w:pPr>
        <w:ind w:left="28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500"/>
      </w:pPr>
      <w:rPr>
        <w:rFonts w:hint="default"/>
        <w:lang w:val="ru-RU" w:eastAsia="en-US" w:bidi="ar-SA"/>
      </w:rPr>
    </w:lvl>
  </w:abstractNum>
  <w:abstractNum w:abstractNumId="5">
    <w:nsid w:val="44C3302E"/>
    <w:multiLevelType w:val="multilevel"/>
    <w:tmpl w:val="B406C024"/>
    <w:lvl w:ilvl="0">
      <w:start w:val="1"/>
      <w:numFmt w:val="decimal"/>
      <w:lvlText w:val="%1."/>
      <w:lvlJc w:val="left"/>
      <w:pPr>
        <w:ind w:left="4572" w:hanging="7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2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5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1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90"/>
      </w:pPr>
      <w:rPr>
        <w:rFonts w:hint="default"/>
        <w:lang w:val="ru-RU" w:eastAsia="en-US" w:bidi="ar-SA"/>
      </w:rPr>
    </w:lvl>
  </w:abstractNum>
  <w:abstractNum w:abstractNumId="6">
    <w:nsid w:val="584E6414"/>
    <w:multiLevelType w:val="multilevel"/>
    <w:tmpl w:val="CAB4D9DA"/>
    <w:lvl w:ilvl="0">
      <w:start w:val="6"/>
      <w:numFmt w:val="decimal"/>
      <w:lvlText w:val="%1"/>
      <w:lvlJc w:val="left"/>
      <w:pPr>
        <w:ind w:left="285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473"/>
      </w:pPr>
      <w:rPr>
        <w:rFonts w:hint="default"/>
        <w:lang w:val="ru-RU" w:eastAsia="en-US" w:bidi="ar-SA"/>
      </w:rPr>
    </w:lvl>
  </w:abstractNum>
  <w:abstractNum w:abstractNumId="7">
    <w:nsid w:val="64CE0B21"/>
    <w:multiLevelType w:val="hybridMultilevel"/>
    <w:tmpl w:val="2A7AE096"/>
    <w:lvl w:ilvl="0" w:tplc="90BAAD38">
      <w:numFmt w:val="bullet"/>
      <w:lvlText w:val=""/>
      <w:lvlJc w:val="left"/>
      <w:pPr>
        <w:ind w:left="2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6F710">
      <w:numFmt w:val="bullet"/>
      <w:lvlText w:val="•"/>
      <w:lvlJc w:val="left"/>
      <w:pPr>
        <w:ind w:left="1054" w:hanging="152"/>
      </w:pPr>
      <w:rPr>
        <w:rFonts w:hint="default"/>
        <w:lang w:val="ru-RU" w:eastAsia="en-US" w:bidi="ar-SA"/>
      </w:rPr>
    </w:lvl>
    <w:lvl w:ilvl="2" w:tplc="CF929C76">
      <w:numFmt w:val="bullet"/>
      <w:lvlText w:val="•"/>
      <w:lvlJc w:val="left"/>
      <w:pPr>
        <w:ind w:left="2088" w:hanging="152"/>
      </w:pPr>
      <w:rPr>
        <w:rFonts w:hint="default"/>
        <w:lang w:val="ru-RU" w:eastAsia="en-US" w:bidi="ar-SA"/>
      </w:rPr>
    </w:lvl>
    <w:lvl w:ilvl="3" w:tplc="C02293DE">
      <w:numFmt w:val="bullet"/>
      <w:lvlText w:val="•"/>
      <w:lvlJc w:val="left"/>
      <w:pPr>
        <w:ind w:left="3122" w:hanging="152"/>
      </w:pPr>
      <w:rPr>
        <w:rFonts w:hint="default"/>
        <w:lang w:val="ru-RU" w:eastAsia="en-US" w:bidi="ar-SA"/>
      </w:rPr>
    </w:lvl>
    <w:lvl w:ilvl="4" w:tplc="4D5E9B28">
      <w:numFmt w:val="bullet"/>
      <w:lvlText w:val="•"/>
      <w:lvlJc w:val="left"/>
      <w:pPr>
        <w:ind w:left="4157" w:hanging="152"/>
      </w:pPr>
      <w:rPr>
        <w:rFonts w:hint="default"/>
        <w:lang w:val="ru-RU" w:eastAsia="en-US" w:bidi="ar-SA"/>
      </w:rPr>
    </w:lvl>
    <w:lvl w:ilvl="5" w:tplc="F462FF38">
      <w:numFmt w:val="bullet"/>
      <w:lvlText w:val="•"/>
      <w:lvlJc w:val="left"/>
      <w:pPr>
        <w:ind w:left="5191" w:hanging="152"/>
      </w:pPr>
      <w:rPr>
        <w:rFonts w:hint="default"/>
        <w:lang w:val="ru-RU" w:eastAsia="en-US" w:bidi="ar-SA"/>
      </w:rPr>
    </w:lvl>
    <w:lvl w:ilvl="6" w:tplc="B2CEFC6C">
      <w:numFmt w:val="bullet"/>
      <w:lvlText w:val="•"/>
      <w:lvlJc w:val="left"/>
      <w:pPr>
        <w:ind w:left="6225" w:hanging="152"/>
      </w:pPr>
      <w:rPr>
        <w:rFonts w:hint="default"/>
        <w:lang w:val="ru-RU" w:eastAsia="en-US" w:bidi="ar-SA"/>
      </w:rPr>
    </w:lvl>
    <w:lvl w:ilvl="7" w:tplc="44107008">
      <w:numFmt w:val="bullet"/>
      <w:lvlText w:val="•"/>
      <w:lvlJc w:val="left"/>
      <w:pPr>
        <w:ind w:left="7259" w:hanging="152"/>
      </w:pPr>
      <w:rPr>
        <w:rFonts w:hint="default"/>
        <w:lang w:val="ru-RU" w:eastAsia="en-US" w:bidi="ar-SA"/>
      </w:rPr>
    </w:lvl>
    <w:lvl w:ilvl="8" w:tplc="75221A26">
      <w:numFmt w:val="bullet"/>
      <w:lvlText w:val="•"/>
      <w:lvlJc w:val="left"/>
      <w:pPr>
        <w:ind w:left="8294" w:hanging="152"/>
      </w:pPr>
      <w:rPr>
        <w:rFonts w:hint="default"/>
        <w:lang w:val="ru-RU" w:eastAsia="en-US" w:bidi="ar-SA"/>
      </w:rPr>
    </w:lvl>
  </w:abstractNum>
  <w:abstractNum w:abstractNumId="8">
    <w:nsid w:val="662C6EEB"/>
    <w:multiLevelType w:val="multilevel"/>
    <w:tmpl w:val="35068136"/>
    <w:lvl w:ilvl="0">
      <w:start w:val="3"/>
      <w:numFmt w:val="decimal"/>
      <w:lvlText w:val="%1"/>
      <w:lvlJc w:val="left"/>
      <w:pPr>
        <w:ind w:left="285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1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34E0"/>
    <w:rsid w:val="001E1FEC"/>
    <w:rsid w:val="00314B61"/>
    <w:rsid w:val="004D1BEF"/>
    <w:rsid w:val="006577D2"/>
    <w:rsid w:val="00684AAE"/>
    <w:rsid w:val="00790CAA"/>
    <w:rsid w:val="00D30B89"/>
    <w:rsid w:val="00FA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C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CAA"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0CAA"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0CAA"/>
  </w:style>
  <w:style w:type="table" w:styleId="a5">
    <w:name w:val="Table Grid"/>
    <w:basedOn w:val="a1"/>
    <w:uiPriority w:val="59"/>
    <w:rsid w:val="0065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5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Светлана</cp:lastModifiedBy>
  <cp:revision>7</cp:revision>
  <dcterms:created xsi:type="dcterms:W3CDTF">2025-01-23T11:04:00Z</dcterms:created>
  <dcterms:modified xsi:type="dcterms:W3CDTF">2025-02-18T15:39:00Z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