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23"/>
      </w:tblGrid>
      <w:tr w:rsidR="00164F6B" w:rsidRPr="00164F6B" w:rsidTr="00164F6B">
        <w:trPr>
          <w:trHeight w:val="2629"/>
        </w:trPr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64F6B" w:rsidRPr="00164F6B" w:rsidRDefault="00164F6B" w:rsidP="00164F6B">
            <w:pPr>
              <w:pStyle w:val="a3"/>
              <w:rPr>
                <w:sz w:val="24"/>
                <w:szCs w:val="24"/>
                <w:lang w:val="ru-RU"/>
              </w:rPr>
            </w:pPr>
            <w:r w:rsidRPr="00164F6B">
              <w:rPr>
                <w:sz w:val="24"/>
                <w:szCs w:val="24"/>
                <w:lang w:val="ru-RU"/>
              </w:rPr>
              <w:t>Принято</w:t>
            </w:r>
          </w:p>
          <w:p w:rsidR="00164F6B" w:rsidRPr="00164F6B" w:rsidRDefault="00164F6B" w:rsidP="00164F6B">
            <w:pPr>
              <w:pStyle w:val="a3"/>
              <w:rPr>
                <w:sz w:val="24"/>
                <w:szCs w:val="24"/>
                <w:lang w:val="ru-RU"/>
              </w:rPr>
            </w:pPr>
            <w:r w:rsidRPr="00164F6B">
              <w:rPr>
                <w:sz w:val="24"/>
                <w:szCs w:val="24"/>
                <w:lang w:val="ru-RU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164F6B" w:rsidRPr="00164F6B" w:rsidRDefault="00164F6B" w:rsidP="00164F6B">
            <w:pPr>
              <w:pStyle w:val="a3"/>
              <w:rPr>
                <w:sz w:val="24"/>
                <w:szCs w:val="24"/>
              </w:rPr>
            </w:pPr>
            <w:proofErr w:type="spellStart"/>
            <w:r w:rsidRPr="00164F6B">
              <w:rPr>
                <w:sz w:val="24"/>
                <w:szCs w:val="24"/>
              </w:rPr>
              <w:t>Протокол</w:t>
            </w:r>
            <w:proofErr w:type="spellEnd"/>
            <w:r w:rsidRPr="00164F6B">
              <w:rPr>
                <w:sz w:val="24"/>
                <w:szCs w:val="24"/>
              </w:rPr>
              <w:t>№ 3от «22»января2025</w:t>
            </w:r>
            <w:r w:rsidRPr="00164F6B">
              <w:rPr>
                <w:spacing w:val="-5"/>
                <w:sz w:val="24"/>
                <w:szCs w:val="24"/>
              </w:rPr>
              <w:t>г.</w:t>
            </w:r>
          </w:p>
          <w:p w:rsidR="00164F6B" w:rsidRPr="00164F6B" w:rsidRDefault="00164F6B" w:rsidP="00164F6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64F6B" w:rsidRPr="00164F6B" w:rsidRDefault="00164F6B" w:rsidP="00164F6B">
            <w:pPr>
              <w:pStyle w:val="a3"/>
              <w:rPr>
                <w:sz w:val="24"/>
                <w:szCs w:val="24"/>
                <w:lang w:val="ru-RU"/>
              </w:rPr>
            </w:pPr>
            <w:r w:rsidRPr="00164F6B">
              <w:rPr>
                <w:sz w:val="24"/>
                <w:szCs w:val="24"/>
                <w:lang w:val="ru-RU"/>
              </w:rPr>
              <w:t>«Утверждаю»</w:t>
            </w:r>
          </w:p>
          <w:p w:rsidR="00164F6B" w:rsidRPr="00164F6B" w:rsidRDefault="00164F6B" w:rsidP="00164F6B">
            <w:pPr>
              <w:pStyle w:val="a3"/>
              <w:rPr>
                <w:sz w:val="24"/>
                <w:szCs w:val="24"/>
                <w:lang w:val="ru-RU"/>
              </w:rPr>
            </w:pPr>
            <w:r w:rsidRPr="00164F6B">
              <w:rPr>
                <w:sz w:val="24"/>
                <w:szCs w:val="24"/>
                <w:lang w:val="ru-RU"/>
              </w:rPr>
              <w:t>Директор</w:t>
            </w:r>
            <w:r w:rsidRPr="00164F6B">
              <w:rPr>
                <w:spacing w:val="-4"/>
                <w:sz w:val="24"/>
                <w:szCs w:val="24"/>
                <w:lang w:val="ru-RU"/>
              </w:rPr>
              <w:t>школы</w:t>
            </w:r>
          </w:p>
          <w:p w:rsidR="00164F6B" w:rsidRPr="00164F6B" w:rsidRDefault="00164F6B" w:rsidP="00164F6B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64F6B">
              <w:rPr>
                <w:sz w:val="24"/>
                <w:szCs w:val="24"/>
                <w:lang w:val="ru-RU"/>
              </w:rPr>
              <w:t>муниципальногообщеобразовательного</w:t>
            </w:r>
            <w:proofErr w:type="spellEnd"/>
            <w:r w:rsidRPr="00164F6B">
              <w:rPr>
                <w:sz w:val="24"/>
                <w:szCs w:val="24"/>
                <w:lang w:val="ru-RU"/>
              </w:rPr>
              <w:t xml:space="preserve"> учреждения Марковская основная общеобразовательная школ </w:t>
            </w:r>
            <w:r w:rsidRPr="00164F6B">
              <w:rPr>
                <w:sz w:val="24"/>
                <w:szCs w:val="24"/>
                <w:lang w:val="ru-RU"/>
              </w:rPr>
              <w:tab/>
            </w:r>
            <w:r w:rsidRPr="00164F6B">
              <w:rPr>
                <w:sz w:val="24"/>
                <w:szCs w:val="24"/>
                <w:u w:val="single"/>
                <w:lang w:val="ru-RU"/>
              </w:rPr>
              <w:tab/>
            </w:r>
            <w:proofErr w:type="spellStart"/>
            <w:r w:rsidRPr="00164F6B">
              <w:rPr>
                <w:sz w:val="24"/>
                <w:szCs w:val="24"/>
                <w:lang w:val="ru-RU"/>
              </w:rPr>
              <w:t>И.В.Оралова</w:t>
            </w:r>
            <w:proofErr w:type="spellEnd"/>
          </w:p>
          <w:p w:rsidR="00164F6B" w:rsidRPr="00164F6B" w:rsidRDefault="00164F6B" w:rsidP="00164F6B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164F6B">
              <w:rPr>
                <w:sz w:val="24"/>
                <w:szCs w:val="24"/>
              </w:rPr>
              <w:t>Приказ</w:t>
            </w:r>
            <w:proofErr w:type="spellEnd"/>
            <w:r w:rsidRPr="00164F6B">
              <w:rPr>
                <w:sz w:val="24"/>
                <w:szCs w:val="24"/>
              </w:rPr>
              <w:t xml:space="preserve"> № 20/ 01.10от«22»января2025г.</w:t>
            </w:r>
          </w:p>
        </w:tc>
      </w:tr>
    </w:tbl>
    <w:p w:rsidR="00164F6B" w:rsidRDefault="00164F6B" w:rsidP="00164F6B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64F6B" w:rsidRPr="00164F6B" w:rsidRDefault="00FA6846" w:rsidP="00164F6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164F6B">
        <w:rPr>
          <w:b/>
          <w:sz w:val="28"/>
          <w:szCs w:val="28"/>
          <w:lang w:val="ru-RU"/>
        </w:rPr>
        <w:br/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="00FA7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="00FA7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проектной</w:t>
      </w:r>
      <w:r w:rsidR="00FA7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FA7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учебно-исследовательской</w:t>
      </w:r>
      <w:r w:rsidR="00FA77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D1376F" w:rsidRPr="00164F6B" w:rsidRDefault="00FA779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164F6B"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164F6B" w:rsidRPr="00164F6B" w:rsidRDefault="00164F6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64F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Марковская основная общеобразовательная школа</w:t>
      </w:r>
    </w:p>
    <w:p w:rsidR="00164F6B" w:rsidRPr="00164F6B" w:rsidRDefault="00164F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76F" w:rsidRPr="00B4117B" w:rsidRDefault="00FA68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Общиеположения</w:t>
      </w:r>
    </w:p>
    <w:p w:rsidR="00B4117B" w:rsidRPr="00B4117B" w:rsidRDefault="00FA6846" w:rsidP="00B411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1.1. НастоящееПоложениеоборганизациипроектнойиучебно-исследовательскойдеятельностив</w:t>
      </w:r>
      <w:r w:rsidR="00B4117B" w:rsidRPr="00B4117B">
        <w:rPr>
          <w:rFonts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 Марковская основная общеобразовательная школа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D1376F" w:rsidRPr="00B4117B" w:rsidRDefault="00FA6846" w:rsidP="00B411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1.2. Настоящееположениеразработанонаоснове: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Федеральногозаконаот 29.12.2012 № 273-ФЗ«ОбобразованиивРоссийскойФедерации»;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начальногообщегообразования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, утвержденного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№ 286;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стандартаосновногообщегообразования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, утвержденного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№ 287;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начальногообщегообразования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, утвержденного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приказомМинобрнаукиот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06.10.2009 № 373;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Федерального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основногообщегообразования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, утвержденного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приказомМинобрнаукиот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17.12.2010 № 1897;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Федеральногогосударственногообразовательногостандартасреднегообщегообразования, 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утвержденногоприказомМинпросвещенияот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17.05.2012 № 413;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Федеральнойобразовательнойпрограммыначальногообщегообразования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утвержденнойприказомМинпросвещенияот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</w:t>
      </w:r>
      <w:r w:rsidRPr="00B4117B">
        <w:rPr>
          <w:rFonts w:hAnsi="Times New Roman" w:cs="Times New Roman"/>
          <w:color w:val="000000"/>
          <w:sz w:val="28"/>
          <w:szCs w:val="28"/>
        </w:rPr>
        <w:t> </w:t>
      </w:r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№ 372;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Федеральнойобразовательнойпрограммыосновногообщегообразования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утвержденнойприказомМинпросвещенияот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 № 370;</w:t>
      </w:r>
    </w:p>
    <w:p w:rsidR="00D1376F" w:rsidRPr="00B4117B" w:rsidRDefault="00FA6846" w:rsidP="00B411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Федеральнойобразовательнойпрограммысреднегообщегообразования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утвержденнойприказомМинпросвещенияот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 № 371;</w:t>
      </w:r>
    </w:p>
    <w:p w:rsidR="00D1376F" w:rsidRPr="00B4117B" w:rsidRDefault="00B4117B" w:rsidP="00B4117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</w:t>
      </w:r>
      <w:proofErr w:type="spellStart"/>
      <w:r w:rsidR="00FA6846" w:rsidRPr="00B4117B">
        <w:rPr>
          <w:rFonts w:hAnsi="Times New Roman" w:cs="Times New Roman"/>
          <w:color w:val="000000"/>
          <w:sz w:val="28"/>
          <w:szCs w:val="28"/>
        </w:rPr>
        <w:t>става</w:t>
      </w:r>
      <w:proofErr w:type="spellEnd"/>
      <w:r w:rsidRPr="00B4117B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proofErr w:type="spellStart"/>
      <w:r w:rsidR="00FA6846" w:rsidRPr="00B4117B">
        <w:rPr>
          <w:rFonts w:hAnsi="Times New Roman" w:cs="Times New Roman"/>
          <w:color w:val="000000"/>
          <w:sz w:val="28"/>
          <w:szCs w:val="28"/>
        </w:rPr>
        <w:t>колы</w:t>
      </w:r>
      <w:proofErr w:type="spellEnd"/>
      <w:r w:rsidR="00FA6846" w:rsidRPr="00B4117B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775FC9" w:rsidRDefault="00FA6846" w:rsidP="00775FC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1.3. Учебно-исследовательскаяипроектнаядеятельность (далее–</w:t>
      </w:r>
      <w:r w:rsidRPr="00775FC9">
        <w:rPr>
          <w:rFonts w:hAnsi="Times New Roman" w:cs="Times New Roman"/>
          <w:color w:val="000000"/>
          <w:sz w:val="28"/>
          <w:szCs w:val="28"/>
        </w:rPr>
        <w:t> </w:t>
      </w: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УИПД) являетсяобязательнойсоставляющейобразовательногопроцессаШколы, обеспечивающейдостижениеобучающимисяпланируемыхрезультатовосвоенияосновнойобразовательнойпрограммы (далее–</w:t>
      </w:r>
      <w:r w:rsidRPr="00775FC9">
        <w:rPr>
          <w:rFonts w:hAnsi="Times New Roman" w:cs="Times New Roman"/>
          <w:color w:val="000000"/>
          <w:sz w:val="28"/>
          <w:szCs w:val="28"/>
        </w:rPr>
        <w:t> </w:t>
      </w: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ООП) всехуровнейобразования.</w:t>
      </w:r>
    </w:p>
    <w:p w:rsidR="00D1376F" w:rsidRPr="00775FC9" w:rsidRDefault="00FA6846" w:rsidP="00775FC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1.4. УИПДявляетсяоднойизформорганизацииучебно-воспитательногопроцесса, способствуетповышениюкачестваобразования, развитиюперсональныхкомпетентностейобучающихся, ихуспешнойсоциализации.</w:t>
      </w:r>
    </w:p>
    <w:p w:rsidR="00D1376F" w:rsidRPr="00775FC9" w:rsidRDefault="00FA6846" w:rsidP="00775FC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1.5. УИПДобучающихсяявляетсяоднимизметодовразвивающего (личностно-ориентированного) обучения, направленанавыработкусамостоятельныхисследовательскихумений (постановкапроблемы, подборметодов, сбориобработкаинформации, проведениеэкспериментов, анализполученныхрезультатовивыводыпоработе), способствуетразвитиютворческихспособностейилогическогомышления.</w:t>
      </w:r>
    </w:p>
    <w:p w:rsidR="00D1376F" w:rsidRPr="00775FC9" w:rsidRDefault="00FA6846" w:rsidP="00775FC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1.6. УИПДобучающихсяявляетсяоднимизспособовоценкидостиженияметапредметныхрезультатовООПвсехуровнейобразования.</w:t>
      </w:r>
    </w:p>
    <w:p w:rsidR="00D1376F" w:rsidRPr="00775FC9" w:rsidRDefault="00FA6846" w:rsidP="00775FC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5FC9">
        <w:rPr>
          <w:rFonts w:hAnsi="Times New Roman" w:cs="Times New Roman"/>
          <w:color w:val="000000"/>
          <w:sz w:val="28"/>
          <w:szCs w:val="28"/>
          <w:lang w:val="ru-RU"/>
        </w:rPr>
        <w:t>1.7. УИПД, являясьсоставнойчастьюобразовательногопроцессаШколы, осуществляетсяврамкахучебно-урочнойивнеурочнойдеятельностивтечениевсегоучебногогода.</w:t>
      </w:r>
    </w:p>
    <w:p w:rsidR="00D1376F" w:rsidRPr="006E7D66" w:rsidRDefault="00FA6846" w:rsidP="006E7D6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1.8. Проектыиучебно-исследовательскиеработы, выполняемыеобучающимися, могутбытьколлективными, групповыми, индивидуальными.</w:t>
      </w:r>
    </w:p>
    <w:p w:rsidR="00D1376F" w:rsidRPr="006E7D66" w:rsidRDefault="00FA6846" w:rsidP="006E7D6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 xml:space="preserve">1.9. </w:t>
      </w:r>
      <w:proofErr w:type="spellStart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>Проектилиучебно-исследовательскаяработаможетноситьпредметную</w:t>
      </w:r>
      <w:proofErr w:type="spellEnd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>метапредметную</w:t>
      </w:r>
      <w:proofErr w:type="spellEnd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>межпредметнуюнаправленность</w:t>
      </w:r>
      <w:proofErr w:type="spellEnd"/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6E7D66" w:rsidRDefault="00FA6846" w:rsidP="006E7D6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E7D66">
        <w:rPr>
          <w:rFonts w:hAnsi="Times New Roman" w:cs="Times New Roman"/>
          <w:color w:val="000000"/>
          <w:sz w:val="28"/>
          <w:szCs w:val="28"/>
          <w:lang w:val="ru-RU"/>
        </w:rPr>
        <w:t>1.10. Обучающийсяилигруппаобучающихсясамостоятельноопределяеттемупроектнойилиучебно-исследовательскойработы.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1.11. Учителя-предметникикурируютпроектнуюиучебно-исследовательскуюдеятельностьобучающихсяпосвоимпредметам.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1.12. Классныеруководителиосуществляютконтрользасоблюдениемсроковвыполненияпроектовиучебно-исследовательскихработобучающимися, координируютиконсультируютродителей (померенеобходимости).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ЦельизадачиорганизацииУИПД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2.1. Цель: обеспечениедостиженияобучающимисяпланируемыхобразовательныхрезультатовосвоенияООПвсехуровнейобразования: </w:t>
      </w:r>
      <w:proofErr w:type="gram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предметныхиметапредметных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2.2. Задачи: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2.2.1. Формированиеуобучающихсянавыков: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421F">
        <w:rPr>
          <w:rFonts w:hAnsi="Times New Roman" w:cs="Times New Roman"/>
          <w:color w:val="000000"/>
          <w:sz w:val="28"/>
          <w:szCs w:val="28"/>
        </w:rPr>
        <w:t>определенияпроблематики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целеполагания;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планированиядеятельности;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сбораиобработкиинформации, выбораматериалов;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421F">
        <w:rPr>
          <w:rFonts w:hAnsi="Times New Roman" w:cs="Times New Roman"/>
          <w:color w:val="000000"/>
          <w:sz w:val="28"/>
          <w:szCs w:val="28"/>
        </w:rPr>
        <w:t>публичноговыступления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BA421F" w:rsidRDefault="00FA6846" w:rsidP="00BA421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A421F">
        <w:rPr>
          <w:rFonts w:hAnsi="Times New Roman" w:cs="Times New Roman"/>
          <w:color w:val="000000"/>
          <w:sz w:val="28"/>
          <w:szCs w:val="28"/>
        </w:rPr>
        <w:t>позитивногоотношениякдеятельности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2.2.2. Формированиеуобучающихсяумений:</w:t>
      </w:r>
    </w:p>
    <w:p w:rsidR="00D1376F" w:rsidRPr="00BA421F" w:rsidRDefault="00FA6846" w:rsidP="00BA421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коммуникационных;</w:t>
      </w:r>
    </w:p>
    <w:p w:rsidR="00D1376F" w:rsidRPr="00BA421F" w:rsidRDefault="00FA6846" w:rsidP="00BA421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презентационных;</w:t>
      </w:r>
    </w:p>
    <w:p w:rsidR="00D1376F" w:rsidRPr="00BA421F" w:rsidRDefault="00FA6846" w:rsidP="00BA421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A421F">
        <w:rPr>
          <w:rFonts w:hAnsi="Times New Roman" w:cs="Times New Roman"/>
          <w:color w:val="000000"/>
          <w:sz w:val="28"/>
          <w:szCs w:val="28"/>
        </w:rPr>
        <w:t>рефлексивно-оценочных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2.2.3. Развитиекреативности, абстрактногоикритическогомышленияобучающихся.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A421F">
        <w:rPr>
          <w:rFonts w:hAnsi="Times New Roman" w:cs="Times New Roman"/>
          <w:color w:val="000000"/>
          <w:sz w:val="28"/>
          <w:szCs w:val="28"/>
        </w:rPr>
        <w:t>2.2.4. Формированиеключевыхкомпетентностейобучающихся:</w:t>
      </w:r>
    </w:p>
    <w:p w:rsidR="00D1376F" w:rsidRPr="00BA421F" w:rsidRDefault="00FA6846" w:rsidP="00BA42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социальной–способностидействоватьвсоциумесучетомпозицийдругихлюдей;</w:t>
      </w:r>
    </w:p>
    <w:p w:rsidR="00D1376F" w:rsidRPr="00BA421F" w:rsidRDefault="00FA6846" w:rsidP="00BA42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коммуникативной–способностивступатьвкоммуникациюсцельюбытьпонятым;</w:t>
      </w:r>
    </w:p>
    <w:p w:rsidR="00D1376F" w:rsidRPr="00BA421F" w:rsidRDefault="00FA6846" w:rsidP="00BA42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предметной–способностианализироватьидействоватьспозицииотдельныхобластейчеловеческойкультуры;</w:t>
      </w:r>
    </w:p>
    <w:p w:rsidR="00D1376F" w:rsidRPr="00BA421F" w:rsidRDefault="00FA6846" w:rsidP="00BA42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организаторской–способностиосвоенияуправленческойпозиции;</w:t>
      </w:r>
    </w:p>
    <w:p w:rsidR="00D1376F" w:rsidRPr="00BA421F" w:rsidRDefault="00FA6846" w:rsidP="00BA421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исследовательской–способностисобирать, анализировать, структурироватьипрезентоватьматериал.</w:t>
      </w:r>
    </w:p>
    <w:p w:rsidR="00D1376F" w:rsidRPr="00BA421F" w:rsidRDefault="00FA68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ФормыорганизацииУИПДобучающихсянауровненачальногообщегообразования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3.1. УИПДобучающихсянауровненачальногообщегообразованияможетосуществлятьсяврамкахурочнойивнеурочнойдеятельности.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3.2. Наурочныхзанятияхдляформированияиразвитияуобучающихсянавыковпроектно-исследовательскойдеятельностипедагогиШколыиспользуют:</w:t>
      </w:r>
    </w:p>
    <w:p w:rsidR="00D1376F" w:rsidRPr="00BA421F" w:rsidRDefault="00FA6846" w:rsidP="00BA42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типыуроков: урок-исследование, урок-лаборатория, урок–творческийотчет, урокизобретательства, уро</w:t>
      </w:r>
      <w:proofErr w:type="gram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к«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Удивительноерядом», урок–рассказобученых, урок–защитуисследовательскихпроектов, урок-экспертизу, урок«Патентнаоткрытие», урокоткрытыхмыслей;</w:t>
      </w:r>
    </w:p>
    <w:p w:rsidR="00D1376F" w:rsidRPr="00BA421F" w:rsidRDefault="00FA6846" w:rsidP="00BA42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методобучения–учебныйэксперимент, которыйобеспечиваетосвоениеобучающимисятакихэлементовисследовательскойдеятельности, какпланированиеипроведениеэксперимента, обработкаианализегорезультатов;</w:t>
      </w:r>
    </w:p>
    <w:p w:rsidR="00D1376F" w:rsidRPr="00BA421F" w:rsidRDefault="00FA6846" w:rsidP="00BA421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домашниезаданияисследовательскогохарактера, которыемогутсочетатьвсеберазнообразныевидыучебныхисследований, втомчислепротяженныхвовремени.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3.3. ПриорганизацииУИПДвовнеурочнойдеятельностиразрабатываетсяиутвер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ждаетсярабочаяпрограммакурсавнеурочнойдеятельности, вкоторойпредусматриваетсясистемамониторинга–оценочныепроцедуры, проводимыеучителем, длявыявлениядинамикиобразовательныхрезультатовобучающихсяпокурсу.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3.4. Результатымониторингадостиженияпланируемыхрезультатовобучающимисяфиксируютсявихличныхпортфолио.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3.5. Длявыявленияуровняпланируемыхобразовательныхрезультатовобучающимися, предусмотренныхООПНОО, поокончанииобучениянауровнеНОО (в 4-мклассе) проводитсямониторингчерезвыполнениеобучающимисягрупповогомини-проекта.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3.6. НавнеурочныхзанятияхпедагогиШколыиспользуюттакиевидыорганизациидеятельности:</w:t>
      </w:r>
    </w:p>
    <w:p w:rsidR="00D1376F" w:rsidRPr="00BA421F" w:rsidRDefault="00FA6846" w:rsidP="00BA421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421F">
        <w:rPr>
          <w:rFonts w:hAnsi="Times New Roman" w:cs="Times New Roman"/>
          <w:color w:val="000000"/>
          <w:sz w:val="28"/>
          <w:szCs w:val="28"/>
        </w:rPr>
        <w:t>исследовательскуюпрактикуобучающихся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BA421F" w:rsidRDefault="00FA6846" w:rsidP="00BA421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образовательныеэкспедиции–походы, поездки, экскурсиисчеткообозначеннымиобразовательнымицелями, программойдеятельности, продуманнымиформамиконтроля; образовательныеэкспедициипредусматриваютактивнуюобразовательнуюдеятельностьобучающихся, втомчислеисследовательскогохарактера;</w:t>
      </w:r>
    </w:p>
    <w:p w:rsidR="00D1376F" w:rsidRPr="00BA421F" w:rsidRDefault="00FA6846" w:rsidP="00BA421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факультативныезанятия, предполагающиеуглубленноеизучениепредмета, дающиебольшиевозможностидляреализациинанихучебно-исследовательскойдеятельностиобучающихся;</w:t>
      </w:r>
    </w:p>
    <w:p w:rsidR="00D1376F" w:rsidRPr="00BA421F" w:rsidRDefault="00FA6846" w:rsidP="00BA421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научныезаседанияобучающихся–формавнеурочнойдеятельности, котораясочетаетвсебеработунадучебнымиисследованиями, коллективноеобсуждениепромежуточныхиитоговыхрезультатовэтойработы, организациюкруглыхстолов, дискуссий, дебатов, интеллектуальныхигр, публичныхзащит, конференцийипр., атакжевстречиспредставителяминаукииобразования, экскурсиивучреждениянаукииобразования, сотрудничествосдругимиобразовательнымиорганизациями;</w:t>
      </w:r>
    </w:p>
    <w:p w:rsidR="00D1376F" w:rsidRPr="00BA421F" w:rsidRDefault="00FA6846" w:rsidP="00BA421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участиеобучающихсяволимпиадах, конкурсах, конференциях, втомчиследистанционных, предметныхнеделях, 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интеллектуальныхмарафонахпредполагаетвыполнениеимиучебныхисследованийилиихэлементовврамкахданныхмероприятий.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3.7. Каждыйобучающийсяимеетправодополнительноприниматьучастиевнаучно-исследовательскойипроектнойдеятельностиврамкахвнеурочнойдеятельности.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3.8. Результатыработылюбогообучающегосямогутбытьпредставленынанаучно-практическойконференцииразличногоуровнявсоответствиистребованиями, предъявляемымиорганизатораминаучно-практическойконференции. Решениеобучастиисогласовываетсясруководителемпроекта, родителем (законнымпредставителем) обучающегосяиадминистрациейШколы.</w:t>
      </w:r>
    </w:p>
    <w:p w:rsidR="00FA6846" w:rsidRDefault="00FA6846" w:rsidP="00FA684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Содержаниепроектнойдеятельностиобучающихсянауровнеосновногообщегообразования.</w:t>
      </w:r>
      <w:bookmarkStart w:id="0" w:name="_GoBack"/>
      <w:bookmarkEnd w:id="0"/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proofErr w:type="spell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Выполнениеобучающимися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 5–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-хклассовгрупповыхи (или) индивидуальныхучебныхисследованийипроектовявляетсяосновойдляпроверкисформированностирегулятивных, </w:t>
      </w:r>
      <w:proofErr w:type="spell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коммуникативныхипознавательныхучебныхдействий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421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proofErr w:type="gram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 9-хкласс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выполняютитоговыйиндивидуальныйпроект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 по желанию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4.3. Индивидуальныйитоговыйпроектявляетсяосновнымобъектомоценкиличностных, </w:t>
      </w:r>
      <w:proofErr w:type="spell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предметныхиметапредметныхрезультатов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, полученныхобучающимисявходеосвоенияосновнойобразовательнойпрограммыосновногообщегообразования.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4.4. Индивидуальныйпроектпредставляетсобойучебныйпроект, выполняемыйобучающимсясамостоятельноподруководствомпедагогаврамкаходногоилинесколькихучебныхпредметовсцельюпродемонстрироватьсвоидостижениявсамостоятельномосвоениисодержанияиметодовизбранныхобластейзнанийивидовдеятельности, способностьпроектироватьиосуществлятьцелесообразнуюирезультативнуюдеятельность.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Групповыеи (или) индивидуальныеучебныеисследованияипроекты (далее–</w:t>
      </w:r>
      <w:r w:rsidRPr="00BA421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proofErr w:type="gram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 xml:space="preserve">оект) 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ютсяобучающимсяврамкаходногоизучебныхпредметовилинамежпредметнойосновесцельюпродемонстрироватьсвоидостижениявсамостоятельномосвоениисодержанияизбранныхобластейзнанийи (или) видовдеятельностииспособностьпроектироватьиосуществлятьцелесообразнуюирезультативнуюдеятельность (учебно-познавательную, конструкторскую, социальную, </w:t>
      </w:r>
      <w:proofErr w:type="spellStart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художественно-творческуюидр</w:t>
      </w:r>
      <w:proofErr w:type="spellEnd"/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.).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Выбортемыпроектаосуществляетсяобучающимися.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Видыпроектов: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.1. В 5–9-хклассах:</w:t>
      </w:r>
    </w:p>
    <w:p w:rsidR="00D1376F" w:rsidRPr="004319DC" w:rsidRDefault="00FA6846" w:rsidP="00BA42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информационныйпроект</w:t>
      </w:r>
      <w:r w:rsidR="004319DC">
        <w:rPr>
          <w:rFonts w:hAnsi="Times New Roman" w:cs="Times New Roman"/>
          <w:color w:val="000000"/>
          <w:sz w:val="28"/>
          <w:szCs w:val="28"/>
          <w:lang w:val="ru-RU"/>
        </w:rPr>
        <w:t xml:space="preserve">(в том числе с </w:t>
      </w:r>
      <w:proofErr w:type="spellStart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агросодержанием</w:t>
      </w:r>
      <w:proofErr w:type="spellEnd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4319DC" w:rsidRPr="004319D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76F" w:rsidRPr="004319DC" w:rsidRDefault="00FA6846" w:rsidP="00BA42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творческийпроект</w:t>
      </w:r>
      <w:r w:rsidR="004319DC">
        <w:rPr>
          <w:rFonts w:hAnsi="Times New Roman" w:cs="Times New Roman"/>
          <w:color w:val="000000"/>
          <w:sz w:val="28"/>
          <w:szCs w:val="28"/>
          <w:lang w:val="ru-RU"/>
        </w:rPr>
        <w:t xml:space="preserve">(в том числе с </w:t>
      </w:r>
      <w:proofErr w:type="spellStart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агросодержанием</w:t>
      </w:r>
      <w:proofErr w:type="spellEnd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4319DC" w:rsidRPr="004319D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76F" w:rsidRDefault="00FA6846" w:rsidP="00BA42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исследовательскийпроект</w:t>
      </w:r>
      <w:r w:rsidR="004319DC">
        <w:rPr>
          <w:rFonts w:hAnsi="Times New Roman" w:cs="Times New Roman"/>
          <w:color w:val="000000"/>
          <w:sz w:val="28"/>
          <w:szCs w:val="28"/>
          <w:lang w:val="ru-RU"/>
        </w:rPr>
        <w:t xml:space="preserve"> (в том числе с </w:t>
      </w:r>
      <w:proofErr w:type="spellStart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агросодержанием</w:t>
      </w:r>
      <w:proofErr w:type="spellEnd"/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4319DC" w:rsidRPr="004319DC" w:rsidRDefault="004319DC" w:rsidP="00BA42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Исследовательскийпроектнаправленнасборинформацииокаком-тообъекте, ознакомлениеучастниковпроектасэтойинформацией, ееанализ, обобщениефактов, предназначенныхдляширокойаудитории. Приэтомакцентнатеоретическойчастипроектанеозначаетотсутствияпрактическойчасти.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Прикладной (практико-ориентированный) проектотличаетчеткообозначенныйссамогоначалапредметныйрезультатдеятельностиучастника (участников) проекта. Пример: проектзакона, справочныйматериал, программадействий, наглядноепособиеит. д.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Информационныйпроектнаправленнасборинформацииокаком-либообъектеилиявлениисцельюанализа, обобщенияипредставленияинформациидляширокойаудитории. Продуктомтакогопроектаможетбыть, например, публикациявСМИ.</w:t>
      </w:r>
    </w:p>
    <w:p w:rsidR="00D1376F" w:rsidRPr="00BA421F" w:rsidRDefault="00FA6846" w:rsidP="00BA421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A421F" w:rsidRPr="00BA421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A421F">
        <w:rPr>
          <w:rFonts w:hAnsi="Times New Roman" w:cs="Times New Roman"/>
          <w:color w:val="000000"/>
          <w:sz w:val="28"/>
          <w:szCs w:val="28"/>
          <w:lang w:val="ru-RU"/>
        </w:rPr>
        <w:t>. Творческийпроектпредполагаетсвободный, нестандартныйподходкоформлениюрезультатовработы. Примеромтакогопроектаможетслужитьпостановкаспектакля, подготовкавыставки, видеофильм.</w:t>
      </w:r>
    </w:p>
    <w:p w:rsidR="00D1376F" w:rsidRPr="00BD7F64" w:rsidRDefault="00FA6846" w:rsidP="00BD7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. Социальныйпроектпредполагаетсбор, анализипредставлениеинформациипокакой-либоактуальнойсоциальнозначимойтематике.</w:t>
      </w:r>
    </w:p>
    <w:p w:rsidR="00D1376F" w:rsidRPr="00BD7F64" w:rsidRDefault="00FA6846" w:rsidP="00BD7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 xml:space="preserve">. Конструкторскийпроектпредполагаетсозданиематериальногообъекта, 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макета, иногоконструкторскогоизделиясполнымописаниеминаучнымобоснованиемегоизготовленияиприменения.</w:t>
      </w:r>
    </w:p>
    <w:p w:rsidR="00D1376F" w:rsidRPr="00BD7F64" w:rsidRDefault="00FA6846" w:rsidP="00BD7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D7F64" w:rsidRPr="00BD7F64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BD7F64">
        <w:rPr>
          <w:rFonts w:hAnsi="Times New Roman" w:cs="Times New Roman"/>
          <w:color w:val="000000"/>
          <w:sz w:val="28"/>
          <w:szCs w:val="28"/>
          <w:lang w:val="ru-RU"/>
        </w:rPr>
        <w:t>. Инженерныйпроектпредставляетсобойпроектсинженерно-техническимсодержанием. Например, комплектчертежейпоразработкеинженерногофункционирования (инженерногорешения) какого-тообъектасописаниеминаучнымобоснованиемегоприменения.</w:t>
      </w:r>
    </w:p>
    <w:p w:rsidR="00D1376F" w:rsidRPr="004319DC" w:rsidRDefault="00FA6846" w:rsidP="004319D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4319D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. Результатомпроектаявляетсяоднаизследующихработ:</w:t>
      </w:r>
    </w:p>
    <w:p w:rsidR="00D1376F" w:rsidRPr="004319DC" w:rsidRDefault="00FA6846" w:rsidP="004319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письменнаяработа (эссе, реферат, аналитическиематериалы, обзорныематериалы, отчетыопроведенныхисследованиях, стендовыйдокладидр.);</w:t>
      </w:r>
    </w:p>
    <w:p w:rsidR="00D1376F" w:rsidRPr="004319DC" w:rsidRDefault="00FA6846" w:rsidP="004319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художественнаятворческаяработа (вобластилитературы, музыки, изобразительногоискусства), представленнаяввидепрозаическогоилистихотворногопроизведения, инсценировки, художественнойдекламации, исполнениямузыкальногопроизведения, компьютернойанимацииидр.;</w:t>
      </w:r>
    </w:p>
    <w:p w:rsidR="00D1376F" w:rsidRPr="004319DC" w:rsidRDefault="00FA6846" w:rsidP="004319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материальныйобъект, макет, иноеконструкторскоеизделие;</w:t>
      </w:r>
    </w:p>
    <w:p w:rsidR="00D1376F" w:rsidRPr="004319DC" w:rsidRDefault="00FA6846" w:rsidP="004319D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319DC">
        <w:rPr>
          <w:rFonts w:hAnsi="Times New Roman" w:cs="Times New Roman"/>
          <w:color w:val="000000"/>
          <w:sz w:val="28"/>
          <w:szCs w:val="28"/>
          <w:lang w:val="ru-RU"/>
        </w:rPr>
        <w:t>отчетныематериалыпосоциальномупроекту.</w:t>
      </w:r>
    </w:p>
    <w:p w:rsidR="00D1376F" w:rsidRPr="008564EF" w:rsidRDefault="00FA6846" w:rsidP="008564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4319DC" w:rsidRPr="008564EF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>. Проектилиучебноеисследованиеможетраскрыватьодинизаспектоввыбраннойпроблемы–темсамымбытьоткрытым, предоставляющимдругимобучающимсяилигруппамобучающихсявозможностьпродолжитьизучениеновыхгранейэтойпроблемы.</w:t>
      </w:r>
    </w:p>
    <w:p w:rsidR="00D1376F" w:rsidRPr="008564EF" w:rsidRDefault="00FA6846" w:rsidP="008564E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8564EF" w:rsidRPr="008564E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 xml:space="preserve">. Впроектнойилиисследовательскойработенедопускаютсякакие-либовидыплагиата. Использованиеинформационныхисточниковобязательносопровождаетсяссылкойнаэтиисточники, </w:t>
      </w:r>
      <w:proofErr w:type="spellStart"/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>втомчисленаинтернет-ресурсы</w:t>
      </w:r>
      <w:proofErr w:type="spellEnd"/>
      <w:r w:rsidRPr="008564E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Организацияучебно-исследовательскойипроектнойдеятельности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5.1. Учитель-предметниккурируетобучающихся, избравшихтемыдлявыполнениясвоихпроектовиисследовательскихработпоегопредмету (не</w:t>
      </w:r>
      <w:r w:rsidR="00013EDF">
        <w:rPr>
          <w:rFonts w:hAnsi="Times New Roman" w:cs="Times New Roman"/>
          <w:color w:val="000000"/>
          <w:sz w:val="28"/>
          <w:szCs w:val="28"/>
          <w:lang w:val="ru-RU"/>
        </w:rPr>
        <w:t>болеечетырех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5.2. Руководителемпроектаявляетсяучитель, ведущийучебныйпредмет, скоторымсвязанатемапроектаобучающегося.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5.3. Переченьтемпроектныхиисследовательскихработможетбытьизмененилидополненвтечениепервогополугодия, нонепозднее 1</w:t>
      </w:r>
      <w:r w:rsidR="00013EDF">
        <w:rPr>
          <w:rFonts w:hAnsi="Times New Roman" w:cs="Times New Roman"/>
          <w:color w:val="000000"/>
          <w:sz w:val="28"/>
          <w:szCs w:val="28"/>
          <w:lang w:val="ru-RU"/>
        </w:rPr>
        <w:t>5ноября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текущегоучебногогода. Однуитужетемупроектамогутвыбратьнесколькообучающихся.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5.4. Изменениетемыпроектаобучающимисяневыпускныхклассовдопускаетсяпосогласованиюсзаместителемдиректора, курирующимпроектнуюиучебно-исследовательскуюдеятельность.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5.5. Этапыисрокивыполненияпроектнойи (или) исследовательскойработы: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5.5.1. Подготовительныйэтап–</w:t>
      </w:r>
      <w:r w:rsidRPr="00013EDF">
        <w:rPr>
          <w:rFonts w:hAnsi="Times New Roman" w:cs="Times New Roman"/>
          <w:color w:val="000000"/>
          <w:sz w:val="28"/>
          <w:szCs w:val="28"/>
        </w:rPr>
        <w:t> </w:t>
      </w:r>
      <w:r w:rsidR="00013EDF" w:rsidRPr="00013EDF">
        <w:rPr>
          <w:rFonts w:hAnsi="Times New Roman" w:cs="Times New Roman"/>
          <w:color w:val="000000"/>
          <w:sz w:val="28"/>
          <w:szCs w:val="28"/>
          <w:lang w:val="ru-RU"/>
        </w:rPr>
        <w:t>октябрь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текущегоучебногогода:</w:t>
      </w:r>
    </w:p>
    <w:p w:rsidR="00D1376F" w:rsidRPr="00013EDF" w:rsidRDefault="00FA6846" w:rsidP="00013ED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13EDF">
        <w:rPr>
          <w:rFonts w:hAnsi="Times New Roman" w:cs="Times New Roman"/>
          <w:color w:val="000000"/>
          <w:sz w:val="28"/>
          <w:szCs w:val="28"/>
        </w:rPr>
        <w:t>определениетемыпроекта</w:t>
      </w:r>
      <w:proofErr w:type="spellEnd"/>
      <w:r w:rsidRPr="00013ED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013EDF" w:rsidRDefault="00FA6846" w:rsidP="00013ED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013EDF">
        <w:rPr>
          <w:rFonts w:hAnsi="Times New Roman" w:cs="Times New Roman"/>
          <w:color w:val="000000"/>
          <w:sz w:val="28"/>
          <w:szCs w:val="28"/>
        </w:rPr>
        <w:t>разработкапланареализациипроекта</w:t>
      </w:r>
      <w:proofErr w:type="gramEnd"/>
      <w:r w:rsidRPr="00013EDF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5.5.2. Основнойэтап–</w:t>
      </w:r>
      <w:r w:rsidRPr="00013EDF">
        <w:rPr>
          <w:rFonts w:hAnsi="Times New Roman" w:cs="Times New Roman"/>
          <w:color w:val="000000"/>
          <w:sz w:val="28"/>
          <w:szCs w:val="28"/>
        </w:rPr>
        <w:t> </w:t>
      </w:r>
      <w:r w:rsidR="00013EDF" w:rsidRPr="00013EDF">
        <w:rPr>
          <w:rFonts w:hAnsi="Times New Roman" w:cs="Times New Roman"/>
          <w:color w:val="000000"/>
          <w:sz w:val="28"/>
          <w:szCs w:val="28"/>
          <w:lang w:val="ru-RU"/>
        </w:rPr>
        <w:t>ноябрь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13EDF" w:rsidRPr="00013EDF">
        <w:rPr>
          <w:rFonts w:hAnsi="Times New Roman" w:cs="Times New Roman"/>
          <w:color w:val="000000"/>
          <w:sz w:val="28"/>
          <w:szCs w:val="28"/>
          <w:lang w:val="ru-RU"/>
        </w:rPr>
        <w:t>декабрь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текущегоучебногогода: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поискианализнеобходимойлитературы;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согласованиесруководителемрабочихматериалов;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13EDF">
        <w:rPr>
          <w:rFonts w:hAnsi="Times New Roman" w:cs="Times New Roman"/>
          <w:color w:val="000000"/>
          <w:sz w:val="28"/>
          <w:szCs w:val="28"/>
        </w:rPr>
        <w:t>апробацияметодаисследования</w:t>
      </w:r>
      <w:proofErr w:type="spellEnd"/>
      <w:r w:rsidRPr="00013ED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13EDF">
        <w:rPr>
          <w:rFonts w:hAnsi="Times New Roman" w:cs="Times New Roman"/>
          <w:color w:val="000000"/>
          <w:sz w:val="28"/>
          <w:szCs w:val="28"/>
        </w:rPr>
        <w:t>проведениеисследования;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редактированиеиоформлениетекстовойчасти;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13EDF">
        <w:rPr>
          <w:rFonts w:hAnsi="Times New Roman" w:cs="Times New Roman"/>
          <w:color w:val="000000"/>
          <w:sz w:val="28"/>
          <w:szCs w:val="28"/>
        </w:rPr>
        <w:t>оформлениепрезентации</w:t>
      </w:r>
      <w:proofErr w:type="spellEnd"/>
      <w:r w:rsidRPr="00013ED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013EDF" w:rsidRDefault="00FA6846" w:rsidP="00013ED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промежуточнаязащита, корректировка (принеобходимости).</w:t>
      </w:r>
    </w:p>
    <w:p w:rsidR="00D1376F" w:rsidRPr="00013EDF" w:rsidRDefault="00FA6846" w:rsidP="00013ED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5.5.3. Заключительныйэтап–</w:t>
      </w:r>
      <w:r w:rsidRPr="00013EDF">
        <w:rPr>
          <w:rFonts w:hAnsi="Times New Roman" w:cs="Times New Roman"/>
          <w:color w:val="000000"/>
          <w:sz w:val="28"/>
          <w:szCs w:val="28"/>
        </w:rPr>
        <w:t> </w:t>
      </w:r>
      <w:r w:rsidR="00013EDF" w:rsidRPr="00013EDF">
        <w:rPr>
          <w:rFonts w:hAnsi="Times New Roman" w:cs="Times New Roman"/>
          <w:color w:val="000000"/>
          <w:sz w:val="28"/>
          <w:szCs w:val="28"/>
          <w:lang w:val="ru-RU"/>
        </w:rPr>
        <w:t>январь-февраль</w:t>
      </w: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текущегоучебногогода:</w:t>
      </w:r>
    </w:p>
    <w:p w:rsidR="00D1376F" w:rsidRPr="00013EDF" w:rsidRDefault="00FA6846" w:rsidP="00013ED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13EDF">
        <w:rPr>
          <w:rFonts w:hAnsi="Times New Roman" w:cs="Times New Roman"/>
          <w:color w:val="000000"/>
          <w:sz w:val="28"/>
          <w:szCs w:val="28"/>
        </w:rPr>
        <w:t>подготовкавыступления</w:t>
      </w:r>
      <w:proofErr w:type="spellEnd"/>
      <w:r w:rsidRPr="00013EDF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013EDF" w:rsidRDefault="00FA6846" w:rsidP="00013ED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13EDF">
        <w:rPr>
          <w:rFonts w:hAnsi="Times New Roman" w:cs="Times New Roman"/>
          <w:color w:val="000000"/>
          <w:sz w:val="28"/>
          <w:szCs w:val="28"/>
          <w:lang w:val="ru-RU"/>
        </w:rPr>
        <w:t>защитапроекта, оценкарезультата, рефлексия.</w:t>
      </w:r>
    </w:p>
    <w:p w:rsidR="00D1376F" w:rsidRPr="00102F3C" w:rsidRDefault="00FA684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02F3C">
        <w:rPr>
          <w:rFonts w:hAnsi="Times New Roman" w:cs="Times New Roman"/>
          <w:color w:val="000000"/>
          <w:sz w:val="28"/>
          <w:szCs w:val="28"/>
          <w:lang w:val="ru-RU"/>
        </w:rPr>
        <w:t xml:space="preserve">5.6. </w:t>
      </w:r>
      <w:r w:rsidR="00102F3C" w:rsidRPr="00102F3C">
        <w:rPr>
          <w:rFonts w:hAnsi="Times New Roman" w:cs="Times New Roman"/>
          <w:color w:val="000000"/>
          <w:sz w:val="28"/>
          <w:szCs w:val="28"/>
          <w:lang w:val="ru-RU"/>
        </w:rPr>
        <w:t>Предз</w:t>
      </w:r>
      <w:r w:rsidRPr="00102F3C">
        <w:rPr>
          <w:rFonts w:hAnsi="Times New Roman" w:cs="Times New Roman"/>
          <w:color w:val="000000"/>
          <w:sz w:val="28"/>
          <w:szCs w:val="28"/>
          <w:lang w:val="ru-RU"/>
        </w:rPr>
        <w:t>ащитапроектныхиисследовательскихработобучающихся 5–8</w:t>
      </w:r>
      <w:r w:rsidR="007A18DD">
        <w:rPr>
          <w:rFonts w:hAnsi="Times New Roman" w:cs="Times New Roman"/>
          <w:color w:val="000000"/>
          <w:sz w:val="28"/>
          <w:szCs w:val="28"/>
          <w:lang w:val="ru-RU"/>
        </w:rPr>
        <w:t xml:space="preserve"> (9)</w:t>
      </w:r>
      <w:r w:rsidRPr="00102F3C">
        <w:rPr>
          <w:rFonts w:hAnsi="Times New Roman" w:cs="Times New Roman"/>
          <w:color w:val="000000"/>
          <w:sz w:val="28"/>
          <w:szCs w:val="28"/>
          <w:lang w:val="ru-RU"/>
        </w:rPr>
        <w:t>-хклассовосуществляетсявклассе.</w:t>
      </w:r>
    </w:p>
    <w:p w:rsidR="00D1376F" w:rsidRPr="00102F3C" w:rsidRDefault="00FA6846" w:rsidP="00102F3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02F3C">
        <w:rPr>
          <w:rFonts w:hAnsi="Times New Roman" w:cs="Times New Roman"/>
          <w:color w:val="000000"/>
          <w:sz w:val="28"/>
          <w:szCs w:val="28"/>
          <w:lang w:val="ru-RU"/>
        </w:rPr>
        <w:t>5.7. Защитаитоговогоиндивидуальногопроектаобучающимися</w:t>
      </w:r>
      <w:r w:rsidR="00102F3C" w:rsidRPr="00102F3C">
        <w:rPr>
          <w:rFonts w:hAnsi="Times New Roman" w:cs="Times New Roman"/>
          <w:color w:val="000000"/>
          <w:sz w:val="28"/>
          <w:szCs w:val="28"/>
          <w:lang w:val="ru-RU"/>
        </w:rPr>
        <w:t>5 – 8</w:t>
      </w:r>
      <w:r w:rsidR="007A18DD">
        <w:rPr>
          <w:rFonts w:hAnsi="Times New Roman" w:cs="Times New Roman"/>
          <w:color w:val="000000"/>
          <w:sz w:val="28"/>
          <w:szCs w:val="28"/>
          <w:lang w:val="ru-RU"/>
        </w:rPr>
        <w:t xml:space="preserve"> (9)</w:t>
      </w:r>
      <w:r w:rsidRPr="00102F3C">
        <w:rPr>
          <w:rFonts w:hAnsi="Times New Roman" w:cs="Times New Roman"/>
          <w:color w:val="000000"/>
          <w:sz w:val="28"/>
          <w:szCs w:val="28"/>
          <w:lang w:val="ru-RU"/>
        </w:rPr>
        <w:t>классовосуществляетсяпередэкспертнойкомиссией, созданнойпоотдельномуприказудиректораШколы.</w:t>
      </w:r>
    </w:p>
    <w:p w:rsidR="00D1376F" w:rsidRPr="007A18DD" w:rsidRDefault="00FA6846" w:rsidP="007A18D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5.8. Всоставматериалов, подготовленныхдлязащитыитоговогоиндивидуальногопроектаобучающимися</w:t>
      </w:r>
      <w:r w:rsidR="007A18DD" w:rsidRPr="007A18D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7A18DD" w:rsidRPr="007A18DD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-хклассов, включаются:</w:t>
      </w:r>
    </w:p>
    <w:p w:rsidR="00D1376F" w:rsidRPr="007A18DD" w:rsidRDefault="00FA6846" w:rsidP="007A18D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выносимыйназащитупродуктпроектнойдеятельности;</w:t>
      </w:r>
    </w:p>
    <w:p w:rsidR="00D1376F" w:rsidRPr="007A18DD" w:rsidRDefault="007A18DD" w:rsidP="007A18D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проектная работа в отдельной папке</w:t>
      </w:r>
      <w:r w:rsidR="00FA6846" w:rsidRPr="007A18D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76F" w:rsidRPr="007A18DD" w:rsidRDefault="00FA6846" w:rsidP="007A18D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A18DD">
        <w:rPr>
          <w:rFonts w:hAnsi="Times New Roman" w:cs="Times New Roman"/>
          <w:color w:val="000000"/>
          <w:sz w:val="28"/>
          <w:szCs w:val="28"/>
        </w:rPr>
        <w:t>мультимедийнаяпрезентацияпроекта</w:t>
      </w:r>
      <w:proofErr w:type="spellEnd"/>
      <w:r w:rsidRPr="007A18DD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Default="00FA6846" w:rsidP="007A18D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листоцениванияруководителемпроектнойиучебно-исследовательскойдеятельности;</w:t>
      </w:r>
    </w:p>
    <w:p w:rsidR="007A18DD" w:rsidRPr="007A18DD" w:rsidRDefault="007A18DD" w:rsidP="007A18DD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376F" w:rsidRPr="007A18DD" w:rsidRDefault="00FA6846" w:rsidP="007A18D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5.9. ОдинразвгодсогласноплануработыШколы</w:t>
      </w:r>
      <w:r w:rsidRPr="007A18DD">
        <w:rPr>
          <w:rFonts w:hAnsi="Times New Roman" w:cs="Times New Roman"/>
          <w:color w:val="000000"/>
          <w:sz w:val="28"/>
          <w:szCs w:val="28"/>
        </w:rPr>
        <w:t> </w:t>
      </w:r>
      <w:r w:rsidRPr="007A18DD">
        <w:rPr>
          <w:rFonts w:hAnsi="Times New Roman" w:cs="Times New Roman"/>
          <w:color w:val="000000"/>
          <w:sz w:val="28"/>
          <w:szCs w:val="28"/>
          <w:lang w:val="ru-RU"/>
        </w:rPr>
        <w:t>проводитсяобщешкольнаянаучно-практическаяконференция, накоторойпредставляютсялучшиепроектыобучающихся.</w:t>
      </w:r>
    </w:p>
    <w:p w:rsidR="00D1376F" w:rsidRPr="0056467C" w:rsidRDefault="00FA6846" w:rsidP="005646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467C">
        <w:rPr>
          <w:rFonts w:hAnsi="Times New Roman" w:cs="Times New Roman"/>
          <w:color w:val="000000"/>
          <w:sz w:val="28"/>
          <w:szCs w:val="28"/>
          <w:lang w:val="ru-RU"/>
        </w:rPr>
        <w:t>5.10. Обучающиеся, имеющиемедицинскиепоказанияилизаключенияПМПК, пишутпроектывупрощеннойформе, котораясучетомвозможностейребенкаопределяетсяучителем-предметникомикласснымруководителем.</w:t>
      </w:r>
    </w:p>
    <w:p w:rsidR="00D1376F" w:rsidRPr="0017344B" w:rsidRDefault="00FA68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Требованиякоформлениюпроектов</w:t>
      </w:r>
    </w:p>
    <w:p w:rsidR="00D1376F" w:rsidRPr="0017344B" w:rsidRDefault="00FA684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 Общиетребованиякструктурепроектнойиучебно-исследовательскойработы.</w:t>
      </w:r>
    </w:p>
    <w:p w:rsidR="00D1376F" w:rsidRPr="00FA7793" w:rsidRDefault="00FA684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A7793">
        <w:rPr>
          <w:rFonts w:hAnsi="Times New Roman" w:cs="Times New Roman"/>
          <w:color w:val="000000"/>
          <w:sz w:val="28"/>
          <w:szCs w:val="28"/>
          <w:lang w:val="ru-RU"/>
        </w:rPr>
        <w:t xml:space="preserve">6.1.1. </w:t>
      </w:r>
      <w:proofErr w:type="spellStart"/>
      <w:r w:rsidRPr="00FA7793">
        <w:rPr>
          <w:rFonts w:hAnsi="Times New Roman" w:cs="Times New Roman"/>
          <w:color w:val="000000"/>
          <w:sz w:val="28"/>
          <w:szCs w:val="28"/>
          <w:lang w:val="ru-RU"/>
        </w:rPr>
        <w:t>Первыйлист</w:t>
      </w:r>
      <w:proofErr w:type="spellEnd"/>
      <w:r w:rsidRPr="00FA7793">
        <w:rPr>
          <w:rFonts w:hAnsi="Times New Roman" w:cs="Times New Roman"/>
          <w:color w:val="000000"/>
          <w:sz w:val="28"/>
          <w:szCs w:val="28"/>
          <w:lang w:val="ru-RU"/>
        </w:rPr>
        <w:t>–титульный:</w:t>
      </w:r>
    </w:p>
    <w:p w:rsidR="00D1376F" w:rsidRPr="0017344B" w:rsidRDefault="00FA68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наименованиеучебногозаведения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гдевыполненаработа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1376F" w:rsidRPr="0017344B" w:rsidRDefault="00FA68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344B">
        <w:rPr>
          <w:rFonts w:hAnsi="Times New Roman" w:cs="Times New Roman"/>
          <w:color w:val="000000"/>
          <w:sz w:val="28"/>
          <w:szCs w:val="28"/>
        </w:rPr>
        <w:t>темаработы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17344B" w:rsidRDefault="00FA68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Ф. И. О. автора (полностью), класс;</w:t>
      </w:r>
    </w:p>
    <w:p w:rsidR="00D1376F" w:rsidRPr="0017344B" w:rsidRDefault="00FA684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7344B">
        <w:rPr>
          <w:rFonts w:hAnsi="Times New Roman" w:cs="Times New Roman"/>
          <w:color w:val="000000"/>
          <w:sz w:val="28"/>
          <w:szCs w:val="28"/>
        </w:rPr>
        <w:t>Ф. И. О. руководителя;</w:t>
      </w:r>
    </w:p>
    <w:p w:rsidR="00D1376F" w:rsidRPr="0017344B" w:rsidRDefault="0017344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</w:t>
      </w:r>
      <w:proofErr w:type="spellStart"/>
      <w:r w:rsidR="00FA6846" w:rsidRPr="0017344B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="00FA6846" w:rsidRPr="0017344B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6.1.2. Второйлист–оглавление (указываетсянаименованиевсехглав, разделовсуказаниемномеровстраниц, накоторыхразмещаетсяматериал).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7344B">
        <w:rPr>
          <w:rFonts w:hAnsi="Times New Roman" w:cs="Times New Roman"/>
          <w:color w:val="000000"/>
          <w:sz w:val="28"/>
          <w:szCs w:val="28"/>
        </w:rPr>
        <w:t>6.1.3. Третийлист–введение: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краткаяхарактеристикасовременногосостоянияпроблемы;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обоснованиеактуальноститемыисследованияивыполняемойработы, еенаучнойипрактическойзначимости;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344B">
        <w:rPr>
          <w:rFonts w:hAnsi="Times New Roman" w:cs="Times New Roman"/>
          <w:color w:val="000000"/>
          <w:sz w:val="28"/>
          <w:szCs w:val="28"/>
        </w:rPr>
        <w:t>формулированиецели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определениезадачпоеедостижению;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344B">
        <w:rPr>
          <w:rFonts w:hAnsi="Times New Roman" w:cs="Times New Roman"/>
          <w:color w:val="000000"/>
          <w:sz w:val="28"/>
          <w:szCs w:val="28"/>
        </w:rPr>
        <w:t>объектипредметисследования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7344B">
        <w:rPr>
          <w:rFonts w:hAnsi="Times New Roman" w:cs="Times New Roman"/>
          <w:color w:val="000000"/>
          <w:sz w:val="28"/>
          <w:szCs w:val="28"/>
        </w:rPr>
        <w:t>гипотеза;</w:t>
      </w:r>
    </w:p>
    <w:p w:rsidR="00D1376F" w:rsidRPr="0017344B" w:rsidRDefault="00FA6846" w:rsidP="0017344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7344B">
        <w:rPr>
          <w:rFonts w:hAnsi="Times New Roman" w:cs="Times New Roman"/>
          <w:color w:val="000000"/>
          <w:sz w:val="28"/>
          <w:szCs w:val="28"/>
        </w:rPr>
        <w:t>характеристикаметодовисследования</w:t>
      </w:r>
      <w:proofErr w:type="gramEnd"/>
      <w:r w:rsidRPr="0017344B">
        <w:rPr>
          <w:rFonts w:hAnsi="Times New Roman" w:cs="Times New Roman"/>
          <w:color w:val="000000"/>
          <w:sz w:val="28"/>
          <w:szCs w:val="28"/>
        </w:rPr>
        <w:t>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6.1.4. Обзорлитературыпотемеисследования.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6.1.5. Материалыиметодикиисследования.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6.1.6.Результатыисследованияиихобсуждение.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6.1.7. Выводы (заключение) –кратко, попунктам, формулируютсярезультаты, даютсяпрактическиерекомендацииинамечаютсяперспективыдлядальнейшегоисследования.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6.1.8. Литература–</w:t>
      </w:r>
      <w:r w:rsidRPr="0017344B">
        <w:rPr>
          <w:rFonts w:hAnsi="Times New Roman" w:cs="Times New Roman"/>
          <w:color w:val="000000"/>
          <w:sz w:val="28"/>
          <w:szCs w:val="28"/>
        </w:rPr>
        <w:t> </w:t>
      </w: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списокиспользованнойлитературыразмещаетсявконцеработывалфавитномпорядке. Каждаякнига, статьязаписываетсяскраснойстроки.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6.1.9. Приложения.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6.2. ПисьменнаячастьвыполняетсяналистахстандартаА4, </w:t>
      </w:r>
      <w:proofErr w:type="gram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шрифтом</w:t>
      </w:r>
      <w:proofErr w:type="gramEnd"/>
      <w:r w:rsidRPr="0017344B">
        <w:rPr>
          <w:rFonts w:hAnsi="Times New Roman" w:cs="Times New Roman"/>
          <w:color w:val="000000"/>
          <w:sz w:val="28"/>
          <w:szCs w:val="28"/>
        </w:rPr>
        <w:t>TimesNewRoman</w:t>
      </w: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размеромшрифта 12–14 пунктовсинтерваломмеждустрок– 1,5. </w:t>
      </w:r>
      <w:proofErr w:type="gram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Размерполей: верхнее– 2 см, нижнее– 2 см, левое– 3 см, правое– 1,5 см.</w:t>
      </w:r>
      <w:proofErr w:type="gramEnd"/>
    </w:p>
    <w:p w:rsidR="00D1376F" w:rsidRPr="0017344B" w:rsidRDefault="00FA68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7.Критерииоцениванияпроектов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7.1. Проектобучающегосяоцениваетсяпоследующимнаправлениям: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7.1.1.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Сформированностьпознавательныхуниверсальныхучебныхдействий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способностьксамостоятельномуприобретениюзнанийирешениюпроблем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проявляющаясявумениипоставитьпроблемуивыбратьадекватныеспособыеерешения,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включаяпоискиобработкуинформации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формулировкувыводови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 (или</w:t>
      </w:r>
      <w:proofErr w:type="gram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)о</w:t>
      </w:r>
      <w:proofErr w:type="gram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боснованиеиреализациюпринятогорешения, обоснованиеисозданиемодели, прогноза, макета, объекта, творческогорешенияидр.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7.1.2.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Сформированностьпредметныхзнанийиспособовдействий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умениераскрытьсодержаниеработы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, грамотноиобоснованновсоответствиисрассматриваемойпроблемойилитемойиспользоватьимеющиесязнанияиспособыдействий.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7.1.3.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Сформированностьрегулятивныхуниверсальныхучебныхдействий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: умениесамостоятельнопланироватьиуправлятьсвоейпознавательнойдеятельностьювовремени;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использоватьресурсныевозможностидлядостиженияцелей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осуществлятьвыборконструктивныхстратегийвтрудныхситуациях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7.1.4.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Сформированностькоммуникативныхуниверсальныхучебныхдействий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умениеясноизложитьиоформитьвыполненнуюработу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представитьеерезультаты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аргументированноответитьнавопросы</w:t>
      </w:r>
      <w:proofErr w:type="spellEnd"/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17344B" w:rsidRDefault="00FA6846" w:rsidP="001734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7344B">
        <w:rPr>
          <w:rFonts w:hAnsi="Times New Roman" w:cs="Times New Roman"/>
          <w:color w:val="000000"/>
          <w:sz w:val="28"/>
          <w:szCs w:val="28"/>
          <w:lang w:val="ru-RU"/>
        </w:rPr>
        <w:t>7.2. Проектобучающегосяоцениваетсяпоследующимкритериям: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50"/>
        <w:gridCol w:w="2016"/>
        <w:gridCol w:w="2180"/>
        <w:gridCol w:w="1890"/>
        <w:gridCol w:w="1941"/>
      </w:tblGrid>
      <w:tr w:rsidR="00D1376F" w:rsidRPr="001734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Показателикритериев</w:t>
            </w:r>
          </w:p>
        </w:tc>
      </w:tr>
      <w:tr w:rsidR="00D1376F" w:rsidRPr="001734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D1376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2 балла</w:t>
            </w:r>
          </w:p>
        </w:tc>
      </w:tr>
      <w:tr w:rsidR="00D1376F" w:rsidRPr="0017344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Структурапроекта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Соответствиестандартамоформления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Наличиетитульноголиста, оглавления, введения, основнойизаключительнойчасти, библиографии, приложений.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Композиционнаяцелостностьтекста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Выдержанаструктураоформленияикомпозиционнаяцелостностьтекста.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Отсутствуюткраткаяаннотацияиприложения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Нарушениеструктурыоформленияневлияетналогикуикомпозиционнуюцелостностьтекста, отсутствуюткраткаяаннотацияиприложения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Нарушениеструктурыоформленияприводиткнарушениюкомпозиционнойцелостноститекста, отсутствиюлогикиизложенияпроекта</w:t>
            </w:r>
          </w:p>
        </w:tc>
      </w:tr>
      <w:tr w:rsidR="00D1376F" w:rsidRPr="0017344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Оценкасодержанияпроектнойпапки</w:t>
            </w:r>
            <w:proofErr w:type="spellEnd"/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Актуальностьисоответствиепроектазаявленнойтеме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Актуальностьпроблематикипроектаивостребованностьрезультатаубедительны.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Соответствиепроблемы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цели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результатаитемызаявленногопроекта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Актуальностьивостребованностьрезультатаубедительны.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Цельирезультатадекватныпроблеме, тематребуетнекоторойкорректировкипоотношениюкпроблеме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Актуальностьивостребованностьнеубедительны.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Цельипродукттребуюткорректировкипоотношениюкпроблеме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Актуальностьивостребованностьнедоказательны.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Несоответствиемеждупроблемой, целью, прогнозируемымпродуктомитемой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Системность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(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логичность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). Лакони</w:t>
            </w: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Целостность, соподчинениечастейтекста. Простотаиясностьизложения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Целостность, соподчинениечастейтекста. Отсутствуетлаконичность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Невсечаститекстасоподчинены. Лаконичностьграничитспри</w:t>
            </w: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митивностьюрассуждений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Логикатекстанарушена. Видеорядотсутствует. Лаконичность</w:t>
            </w: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граничитспримитивностьюрассуждений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Содержательностьприложений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Приложениякачественные, полностьюсоответствуютсодержанию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Приложениякачественные, восновномсоответствуютсодержанию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Приложениянекачественные, многиенесоответствуютсодержанию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Приложенияотсутствуют</w:t>
            </w:r>
            <w:proofErr w:type="spellEnd"/>
          </w:p>
        </w:tc>
      </w:tr>
      <w:tr w:rsidR="00D1376F" w:rsidRPr="0017344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Оценкакультурыпрезентации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Качестводоклада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FA7793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Композиционнаяцелостность. Полнотапредставленияпроцессаиподходовкрешениюпроблемы. </w:t>
            </w:r>
            <w:r w:rsidRPr="00FA779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Краткость, четкость, </w:t>
            </w:r>
            <w:proofErr w:type="spellStart"/>
            <w:r w:rsidRPr="00FA7793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ясностьформулировок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Композиционнаяцелостность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. Полнотапредставленияпроцессаиподходовкрешениюпроблемы.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Нечеткостьформулировок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Восновном, нонеполнопредставленыпроцессиподходыкрешениюпроблемы.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Нечеткостьформулировок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Нераскрытыпроцессиподходыкрешениюпроблемы.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Нечеткостьинеясностьформулировок</w:t>
            </w:r>
            <w:proofErr w:type="spellEnd"/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Участиевдискуссии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Пониманиесущностивопросаиадекватностьответов. Полнота, содержательность, аргументированность, убедительностьилаконичностьответов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Пониманиесущностивопросаиадекватностьответов. Содержательность, аргументированность, нонеумениекраткоилаконичносформулироватьответ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Пониманиесущностивопроса, ноприэтомотсутствиеаргументации, неумениеиспользоватьвопросдляраскрытиясильныхсторонпроекта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Непониманиесущностибольшинствавопросовинеадекватностьответовилиихотсутствие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Информационно-наглядноесопровождениевыступления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Использованиечеткоговидеоряда, доступногодлявосприятиязрителейсоответственнологикевыступлениянапр</w:t>
            </w: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отяжениивсейзащиты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Использованиевидеоряда, доступногодлявосприятияснезначительныминарушениямилогикивыступлениянапротяжениивсейз</w:t>
            </w: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Неумениеусиливатьдокладдемонстрациейвидеоряданапротяжениивсейпрезентации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Неумениеговоритьбезконспекта, речьнесопровождаетсядемонстрацией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lastRenderedPageBreak/>
              <w:t>Самооценка</w:t>
            </w:r>
            <w:proofErr w:type="spellEnd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. Рефлексия</w:t>
            </w:r>
          </w:p>
          <w:p w:rsidR="00D1376F" w:rsidRPr="0017344B" w:rsidRDefault="00D1376F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Самооценкапродуктапроведенапоотношениюкцели, задачам, требованиямкпродукту. Самооценкапроцессаявляетсяобъективной: указаныпутиулучшенияпродукта, привлечениявнешнихресурсов, процессапроектированиянаразличныхстадиях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Самооценкапродуктапроведенапоотношениюкцели, задачамитребованиям. Самооценкапроцессанеполная: указаныпутиулучшенияпродукта, процесспроектированиянеоценен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Самооценкапродуктапроведенапоотношениюкцели, задачам, нобезучетатребованийкпродукту.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Неуказаныпутиулучшенияпродуктаипроцессапроектирования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Самооценкапродуктапроведенабезучетацелиитребованийкпродукту. </w:t>
            </w:r>
            <w:proofErr w:type="spellStart"/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Неуказаныпутиулучшенияпродуктаипроцессапроектирования</w:t>
            </w:r>
            <w:proofErr w:type="spellEnd"/>
          </w:p>
        </w:tc>
      </w:tr>
      <w:tr w:rsidR="00D1376F" w:rsidRPr="0017344B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jc w:val="center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Оценкапродукта</w:t>
            </w:r>
          </w:p>
        </w:tc>
      </w:tr>
      <w:tr w:rsidR="00D1376F" w:rsidRPr="001734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</w:rPr>
              <w:t>Качествопродукта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Новизнаиоригинальностьпродукта.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Отсутствиепретензийккачествуизделия.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Соответствиеизделияидеепроекта.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Практическаязначимостьпродукта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Отсутствиепретензийккачествуизделия.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Соответствиеизделияидеепроекта.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Практическаязначимостьпродукта. Новпродуктеотсутствуетновизнаиоригинальность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Соответствиеизделияидеепроекта.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Практическаязначимостьпродукта.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Новпродуктеотсутствуетновизнаиоригинальностьиестьзамечанияккачествупродукта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17344B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Продуктнесоответствуетобщейидеепроекта, естьзамечанияккачествуипрактическойцелесообразностипродукта.</w:t>
            </w:r>
          </w:p>
          <w:p w:rsidR="00D1376F" w:rsidRPr="0017344B" w:rsidRDefault="00D1376F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Отсутствиепродукта</w:t>
            </w:r>
            <w:proofErr w:type="spellEnd"/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–</w:t>
            </w:r>
          </w:p>
          <w:p w:rsidR="00D1376F" w:rsidRPr="0017344B" w:rsidRDefault="00FA6846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17344B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0 баллов</w:t>
            </w:r>
          </w:p>
        </w:tc>
      </w:tr>
    </w:tbl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7.3. Общимтребованиемковсемработамявляетсянеобходимостьсоблюдениянормиправилцитирования, ссылокнаразличныеисточники. Вслучаезаимствованиятекстаработы (плагиата) безуказанияссылокнаисточник, проектиработакзащитенедопускаются.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7.4. Дляоценкипроектовобучающихсяиспользуютсяоценочныелистыскритериямидлякаждогоуровняобразования</w:t>
      </w:r>
      <w:r w:rsidRPr="001B33FD">
        <w:rPr>
          <w:rFonts w:hAnsi="Times New Roman" w:cs="Times New Roman"/>
          <w:color w:val="000000"/>
          <w:sz w:val="28"/>
          <w:szCs w:val="28"/>
        </w:rPr>
        <w:t> </w:t>
      </w: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(приложение).</w:t>
      </w:r>
    </w:p>
    <w:p w:rsidR="00D1376F" w:rsidRPr="001B33FD" w:rsidRDefault="00FA684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ФункциональныеобязанностиучастниковУИПД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8.1. ФункцииадминистрацииШколывключают: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разработкунормативныхметодическихдокументов, определяющихтребования, предъявляемыекорганизацииУИПД, проектнымиисследовательскимработамобучающихся;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определениеграфикаУИПДобучающихся, включаяутверждениесроков, отводимыхнапроведениекаждогоизэтаповпроектнойдеятельности;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обеспечениематериально-техническойбазыдляУИПД;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B33FD">
        <w:rPr>
          <w:rFonts w:hAnsi="Times New Roman" w:cs="Times New Roman"/>
          <w:color w:val="000000"/>
          <w:sz w:val="28"/>
          <w:szCs w:val="28"/>
        </w:rPr>
        <w:t>осуществлениеобщегоконтроляУИПД</w:t>
      </w:r>
      <w:proofErr w:type="spellEnd"/>
      <w:r w:rsidRPr="001B33FD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определениепредметныхтематическихблоков, врамкахкоторыхбудетосуществлятьсяУИПД;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согласованиепримерногоперечнятемдляпроектныхиучебно-исследовательскихработ;</w:t>
      </w:r>
    </w:p>
    <w:p w:rsidR="00D1376F" w:rsidRPr="001B33FD" w:rsidRDefault="00FA6846" w:rsidP="001B33FD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координациямежпредметныхсвязейврамкахУИПД</w:t>
      </w:r>
      <w:proofErr w:type="spellEnd"/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8.2. Учителя–руководителипроектов, являютсяключевымифигурами, непосредственноорганизующимииконтролирующимиосуществлениеобучающимисяУИПД, ивыполняютследующиефункции: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проведениеконсультацийдляобучающихсяповыполнениюпроектовиисследовательскихработ;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руководствоУИПДврамкахсогласованногообъектаисследования;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осуществлениеметодическойподдержкипроектнойдеятельности;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планированиесовместнособучающимисяработывтечениевсегопроектногопериода;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B33FD">
        <w:rPr>
          <w:rFonts w:hAnsi="Times New Roman" w:cs="Times New Roman"/>
          <w:color w:val="000000"/>
          <w:sz w:val="28"/>
          <w:szCs w:val="28"/>
        </w:rPr>
        <w:t>поэтапноеотслеживаниерезультатовУИПД</w:t>
      </w:r>
      <w:proofErr w:type="spellEnd"/>
      <w:r w:rsidRPr="001B33FD">
        <w:rPr>
          <w:rFonts w:hAnsi="Times New Roman" w:cs="Times New Roman"/>
          <w:color w:val="000000"/>
          <w:sz w:val="28"/>
          <w:szCs w:val="28"/>
        </w:rPr>
        <w:t>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координациявнутригрупповойработыобучающихся, еслипроектнаяилиисследовательскаяработавыполняетсявгруппе;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информированиеобучающихсяотребованиях, предъявляемыхквыполнениюпроектныхиисследовательскихработ, порядкеисрокахихвыполнения;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организационнаяподдержкаресурсногообеспеченияпроектов;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контрользавнешкольнойУИПДобучающихся;</w:t>
      </w:r>
    </w:p>
    <w:p w:rsidR="00D1376F" w:rsidRPr="001B33FD" w:rsidRDefault="00FA6846" w:rsidP="001B33FD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участиевподготовкеобщешкольнойнаучно-практическойконференции.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B33FD">
        <w:rPr>
          <w:rFonts w:hAnsi="Times New Roman" w:cs="Times New Roman"/>
          <w:color w:val="000000"/>
          <w:sz w:val="28"/>
          <w:szCs w:val="28"/>
        </w:rPr>
        <w:t>8.</w:t>
      </w:r>
      <w:r w:rsidR="001B33FD" w:rsidRPr="001B33F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B33FD">
        <w:rPr>
          <w:rFonts w:hAnsi="Times New Roman" w:cs="Times New Roman"/>
          <w:color w:val="000000"/>
          <w:sz w:val="28"/>
          <w:szCs w:val="28"/>
        </w:rPr>
        <w:t>. Функциипедагога-психолога:</w:t>
      </w:r>
    </w:p>
    <w:p w:rsidR="00D1376F" w:rsidRPr="001B33FD" w:rsidRDefault="00FA6846" w:rsidP="001B33FD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диагностиказатрудненийобучающихсявходеУИПД;</w:t>
      </w:r>
    </w:p>
    <w:p w:rsidR="00D1376F" w:rsidRPr="001B33FD" w:rsidRDefault="00FA6846" w:rsidP="001B33FD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оказаниесвоевременнойпсихологическойпомощииподдержкиобучающимся, испытывающимтрудностивходеработы</w:t>
      </w:r>
      <w:r w:rsidRPr="001B33FD">
        <w:rPr>
          <w:rFonts w:hAnsi="Times New Roman" w:cs="Times New Roman"/>
          <w:color w:val="000000"/>
          <w:sz w:val="28"/>
          <w:szCs w:val="28"/>
        </w:rPr>
        <w:t> </w:t>
      </w: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надпроектамииисследовательскимиработами;</w:t>
      </w:r>
    </w:p>
    <w:p w:rsidR="00D1376F" w:rsidRPr="001B33FD" w:rsidRDefault="00FA6846" w:rsidP="001B33FD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индивидуальноеигрупповоеконсультированиеобучающихсяипедагогов.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Поощрениеучастниковпроектнойдеятельности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9.1. Авторыируководителипроектныхиисследовательскихработ, представленныхнаобщешкольнуюнаучно-практическуюконференцию, награждаются</w:t>
      </w:r>
      <w:r w:rsidR="001B33FD">
        <w:rPr>
          <w:rFonts w:hAnsi="Times New Roman" w:cs="Times New Roman"/>
          <w:color w:val="000000"/>
          <w:sz w:val="28"/>
          <w:szCs w:val="28"/>
          <w:lang w:val="ru-RU"/>
        </w:rPr>
        <w:t>грамотами/</w:t>
      </w: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 xml:space="preserve">дипломами 1-й, 2-й, 3-йстепени, </w:t>
      </w:r>
      <w:r w:rsidR="001B33FD">
        <w:rPr>
          <w:rFonts w:hAnsi="Times New Roman" w:cs="Times New Roman"/>
          <w:color w:val="000000"/>
          <w:sz w:val="28"/>
          <w:szCs w:val="28"/>
          <w:lang w:val="ru-RU"/>
        </w:rPr>
        <w:t>грамотами/</w:t>
      </w: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дипломамиучастников.</w:t>
      </w:r>
    </w:p>
    <w:p w:rsidR="00D1376F" w:rsidRPr="001B33FD" w:rsidRDefault="00FA6846" w:rsidP="001B33F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33FD">
        <w:rPr>
          <w:rFonts w:hAnsi="Times New Roman" w:cs="Times New Roman"/>
          <w:color w:val="000000"/>
          <w:sz w:val="28"/>
          <w:szCs w:val="28"/>
          <w:lang w:val="ru-RU"/>
        </w:rPr>
        <w:t>9.2. Авторыируководителипроектныхиисследовательскихработ, представленныхнаконкурсыпроектныхработ, научно-практическиеконференцииит. п. науровнегорода, региона, страны, являющиесяпобедителямиилизанявшиепризовыеместа, награждаютсяценнымиподарками.</w:t>
      </w:r>
    </w:p>
    <w:p w:rsidR="00D1376F" w:rsidRPr="00164F6B" w:rsidRDefault="00D137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76F" w:rsidRPr="00FA7793" w:rsidRDefault="00D137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376F" w:rsidRPr="00FA7793" w:rsidSect="00840C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0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4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D4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1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B2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F0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C4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77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9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B5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73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82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E3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50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B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A2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12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72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0"/>
  </w:num>
  <w:num w:numId="15">
    <w:abstractNumId w:val="13"/>
  </w:num>
  <w:num w:numId="16">
    <w:abstractNumId w:val="16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EDF"/>
    <w:rsid w:val="00102F3C"/>
    <w:rsid w:val="00164F6B"/>
    <w:rsid w:val="0017344B"/>
    <w:rsid w:val="001B33FD"/>
    <w:rsid w:val="002D33B1"/>
    <w:rsid w:val="002D3591"/>
    <w:rsid w:val="003514A0"/>
    <w:rsid w:val="004319DC"/>
    <w:rsid w:val="004F7E17"/>
    <w:rsid w:val="0056467C"/>
    <w:rsid w:val="005A05CE"/>
    <w:rsid w:val="00653AF6"/>
    <w:rsid w:val="006A0B45"/>
    <w:rsid w:val="006E7D66"/>
    <w:rsid w:val="00775FC9"/>
    <w:rsid w:val="007A18DD"/>
    <w:rsid w:val="00836EC7"/>
    <w:rsid w:val="00840C9E"/>
    <w:rsid w:val="008564EF"/>
    <w:rsid w:val="00B4117B"/>
    <w:rsid w:val="00B73A5A"/>
    <w:rsid w:val="00BA421F"/>
    <w:rsid w:val="00BD7F64"/>
    <w:rsid w:val="00D1376F"/>
    <w:rsid w:val="00E438A1"/>
    <w:rsid w:val="00F01E19"/>
    <w:rsid w:val="00FA6846"/>
    <w:rsid w:val="00FA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4F6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4F6B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16</cp:revision>
  <dcterms:created xsi:type="dcterms:W3CDTF">2011-11-02T04:15:00Z</dcterms:created>
  <dcterms:modified xsi:type="dcterms:W3CDTF">2025-02-19T15:26:00Z</dcterms:modified>
</cp:coreProperties>
</file>