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39" w:rsidRDefault="00D13339">
      <w:pPr>
        <w:pStyle w:val="a3"/>
        <w:spacing w:line="360" w:lineRule="auto"/>
        <w:jc w:val="left"/>
        <w:sectPr w:rsidR="00D13339">
          <w:type w:val="continuous"/>
          <w:pgSz w:w="11910" w:h="16840"/>
          <w:pgMar w:top="200" w:right="708" w:bottom="280" w:left="283" w:header="720" w:footer="720" w:gutter="0"/>
          <w:cols w:num="3" w:space="720" w:equalWidth="0">
            <w:col w:w="1276" w:space="40"/>
            <w:col w:w="3704" w:space="1327"/>
            <w:col w:w="4572"/>
          </w:cols>
        </w:sectPr>
      </w:pPr>
    </w:p>
    <w:tbl>
      <w:tblPr>
        <w:tblW w:w="935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7"/>
        <w:gridCol w:w="5162"/>
      </w:tblGrid>
      <w:tr w:rsidR="00E864FD" w:rsidRPr="00E864FD" w:rsidTr="003332CE">
        <w:trPr>
          <w:trHeight w:val="2629"/>
        </w:trPr>
        <w:tc>
          <w:tcPr>
            <w:tcW w:w="4536" w:type="dxa"/>
            <w:tcBorders>
              <w:top w:val="single" w:sz="4" w:space="0" w:color="FFFFFF"/>
              <w:left w:val="single" w:sz="4" w:space="0" w:color="FFFFFF"/>
              <w:bottom w:val="single" w:sz="4" w:space="0" w:color="FFFFFF"/>
              <w:right w:val="single" w:sz="4" w:space="0" w:color="FFFFFF"/>
            </w:tcBorders>
            <w:shd w:val="clear" w:color="auto" w:fill="auto"/>
          </w:tcPr>
          <w:p w:rsidR="00E864FD" w:rsidRPr="00E864FD" w:rsidRDefault="00E864FD" w:rsidP="00E864FD">
            <w:pPr>
              <w:spacing w:before="74"/>
              <w:ind w:left="145"/>
              <w:rPr>
                <w:sz w:val="24"/>
                <w:szCs w:val="24"/>
              </w:rPr>
            </w:pPr>
            <w:r w:rsidRPr="00E864FD">
              <w:rPr>
                <w:spacing w:val="-2"/>
                <w:sz w:val="24"/>
                <w:szCs w:val="24"/>
              </w:rPr>
              <w:lastRenderedPageBreak/>
              <w:t>Принято</w:t>
            </w:r>
          </w:p>
          <w:p w:rsidR="00E864FD" w:rsidRPr="00E864FD" w:rsidRDefault="00E864FD" w:rsidP="00E864FD">
            <w:pPr>
              <w:ind w:left="145" w:right="31"/>
              <w:rPr>
                <w:sz w:val="24"/>
                <w:szCs w:val="24"/>
              </w:rPr>
            </w:pPr>
            <w:r w:rsidRPr="00E864FD">
              <w:rPr>
                <w:sz w:val="24"/>
                <w:szCs w:val="24"/>
              </w:rPr>
              <w:t>на Педагогическом совете школы муниципальногообщеобразовательного учреждения Марковская основная общеобразовательная школа</w:t>
            </w:r>
          </w:p>
          <w:p w:rsidR="00E864FD" w:rsidRPr="00E864FD" w:rsidRDefault="00E864FD" w:rsidP="00E864FD">
            <w:pPr>
              <w:ind w:left="145"/>
              <w:rPr>
                <w:sz w:val="24"/>
                <w:szCs w:val="24"/>
              </w:rPr>
            </w:pPr>
            <w:r w:rsidRPr="00E864FD">
              <w:rPr>
                <w:sz w:val="24"/>
                <w:szCs w:val="24"/>
              </w:rPr>
              <w:t>Протокол№3от«22»января2025</w:t>
            </w:r>
            <w:r w:rsidRPr="00E864FD">
              <w:rPr>
                <w:spacing w:val="-5"/>
                <w:sz w:val="24"/>
                <w:szCs w:val="24"/>
              </w:rPr>
              <w:t>г.</w:t>
            </w:r>
          </w:p>
          <w:p w:rsidR="00E864FD" w:rsidRPr="00E864FD" w:rsidRDefault="00E864FD" w:rsidP="00E864FD">
            <w:pPr>
              <w:tabs>
                <w:tab w:val="left" w:pos="1399"/>
              </w:tabs>
              <w:spacing w:before="71"/>
              <w:rPr>
                <w:b/>
                <w:sz w:val="24"/>
                <w:szCs w:val="24"/>
              </w:rPr>
            </w:pPr>
          </w:p>
        </w:tc>
        <w:tc>
          <w:tcPr>
            <w:tcW w:w="4819" w:type="dxa"/>
            <w:tcBorders>
              <w:top w:val="single" w:sz="4" w:space="0" w:color="FFFFFF"/>
              <w:left w:val="single" w:sz="4" w:space="0" w:color="FFFFFF"/>
              <w:bottom w:val="single" w:sz="4" w:space="0" w:color="FFFFFF"/>
              <w:right w:val="single" w:sz="4" w:space="0" w:color="FFFFFF"/>
            </w:tcBorders>
            <w:shd w:val="clear" w:color="auto" w:fill="auto"/>
          </w:tcPr>
          <w:p w:rsidR="00E864FD" w:rsidRPr="00E864FD" w:rsidRDefault="00E864FD" w:rsidP="00E864FD">
            <w:pPr>
              <w:spacing w:before="74"/>
              <w:ind w:left="145"/>
              <w:rPr>
                <w:sz w:val="24"/>
                <w:szCs w:val="24"/>
              </w:rPr>
            </w:pPr>
            <w:r w:rsidRPr="00E864FD">
              <w:rPr>
                <w:spacing w:val="-2"/>
                <w:sz w:val="24"/>
                <w:szCs w:val="24"/>
              </w:rPr>
              <w:t>«Утверждаю»</w:t>
            </w:r>
          </w:p>
          <w:p w:rsidR="00E864FD" w:rsidRPr="00E864FD" w:rsidRDefault="00E864FD" w:rsidP="00E864FD">
            <w:pPr>
              <w:ind w:left="145"/>
              <w:rPr>
                <w:sz w:val="24"/>
                <w:szCs w:val="24"/>
              </w:rPr>
            </w:pPr>
            <w:r w:rsidRPr="00E864FD">
              <w:rPr>
                <w:sz w:val="24"/>
                <w:szCs w:val="24"/>
              </w:rPr>
              <w:t>Директор</w:t>
            </w:r>
            <w:r w:rsidRPr="00E864FD">
              <w:rPr>
                <w:spacing w:val="-4"/>
                <w:sz w:val="24"/>
                <w:szCs w:val="24"/>
              </w:rPr>
              <w:t>школы</w:t>
            </w:r>
          </w:p>
          <w:p w:rsidR="00E864FD" w:rsidRPr="00E864FD" w:rsidRDefault="00E864FD" w:rsidP="00E864FD">
            <w:pPr>
              <w:ind w:left="145" w:right="747"/>
              <w:rPr>
                <w:sz w:val="24"/>
                <w:szCs w:val="24"/>
              </w:rPr>
            </w:pPr>
            <w:proofErr w:type="spellStart"/>
            <w:r w:rsidRPr="00E864FD">
              <w:rPr>
                <w:sz w:val="24"/>
                <w:szCs w:val="24"/>
              </w:rPr>
              <w:t>муниципальногообщеобразовательного</w:t>
            </w:r>
            <w:proofErr w:type="spellEnd"/>
            <w:r w:rsidRPr="00E864FD">
              <w:rPr>
                <w:sz w:val="24"/>
                <w:szCs w:val="24"/>
              </w:rPr>
              <w:t xml:space="preserve"> учреждения Марковская основная общеобразовательная школ </w:t>
            </w:r>
            <w:r w:rsidRPr="00E864FD">
              <w:rPr>
                <w:sz w:val="24"/>
                <w:szCs w:val="24"/>
              </w:rPr>
              <w:tab/>
            </w:r>
            <w:r w:rsidRPr="00E864FD">
              <w:rPr>
                <w:sz w:val="24"/>
                <w:szCs w:val="24"/>
                <w:u w:val="single"/>
              </w:rPr>
              <w:tab/>
            </w:r>
            <w:proofErr w:type="spellStart"/>
            <w:r w:rsidRPr="00E864FD">
              <w:rPr>
                <w:spacing w:val="-2"/>
                <w:sz w:val="24"/>
                <w:szCs w:val="24"/>
              </w:rPr>
              <w:t>И.В.Оралова</w:t>
            </w:r>
            <w:proofErr w:type="spellEnd"/>
          </w:p>
          <w:p w:rsidR="00E864FD" w:rsidRPr="00E864FD" w:rsidRDefault="00E864FD" w:rsidP="00E864FD">
            <w:pPr>
              <w:rPr>
                <w:i/>
                <w:sz w:val="24"/>
                <w:szCs w:val="24"/>
              </w:rPr>
            </w:pPr>
            <w:r w:rsidRPr="00E864FD">
              <w:rPr>
                <w:sz w:val="24"/>
                <w:szCs w:val="24"/>
              </w:rPr>
              <w:t>Приказ№20/01.10от«22»января</w:t>
            </w:r>
            <w:r w:rsidRPr="00E864FD">
              <w:rPr>
                <w:spacing w:val="-2"/>
                <w:sz w:val="24"/>
                <w:szCs w:val="24"/>
              </w:rPr>
              <w:t>2025г.</w:t>
            </w:r>
          </w:p>
        </w:tc>
      </w:tr>
    </w:tbl>
    <w:p w:rsidR="00D13339" w:rsidRDefault="00D13339">
      <w:pPr>
        <w:pStyle w:val="a3"/>
        <w:spacing w:before="139"/>
        <w:ind w:left="0" w:firstLine="0"/>
        <w:jc w:val="left"/>
      </w:pPr>
    </w:p>
    <w:p w:rsidR="00D13339" w:rsidRDefault="00C134E0">
      <w:pPr>
        <w:ind w:left="1279"/>
        <w:jc w:val="center"/>
        <w:rPr>
          <w:b/>
          <w:sz w:val="24"/>
        </w:rPr>
      </w:pPr>
      <w:r>
        <w:rPr>
          <w:b/>
          <w:spacing w:val="-2"/>
          <w:sz w:val="24"/>
        </w:rPr>
        <w:t>ПОЛОЖЕНИЕ</w:t>
      </w:r>
    </w:p>
    <w:p w:rsidR="00E864FD" w:rsidRDefault="00A00362">
      <w:pPr>
        <w:ind w:left="1279" w:right="1"/>
        <w:jc w:val="center"/>
        <w:rPr>
          <w:b/>
          <w:spacing w:val="-5"/>
          <w:sz w:val="24"/>
        </w:rPr>
      </w:pPr>
      <w:r>
        <w:rPr>
          <w:b/>
          <w:sz w:val="24"/>
        </w:rPr>
        <w:t xml:space="preserve">об </w:t>
      </w:r>
      <w:r w:rsidR="00C134E0">
        <w:rPr>
          <w:b/>
          <w:sz w:val="24"/>
        </w:rPr>
        <w:t>организации</w:t>
      </w:r>
      <w:r>
        <w:rPr>
          <w:b/>
          <w:sz w:val="24"/>
        </w:rPr>
        <w:t xml:space="preserve"> </w:t>
      </w:r>
      <w:r w:rsidR="00C134E0">
        <w:rPr>
          <w:b/>
          <w:sz w:val="24"/>
        </w:rPr>
        <w:t>внеурочной</w:t>
      </w:r>
      <w:r>
        <w:rPr>
          <w:b/>
          <w:sz w:val="24"/>
        </w:rPr>
        <w:t xml:space="preserve"> </w:t>
      </w:r>
      <w:r w:rsidR="00C134E0">
        <w:rPr>
          <w:b/>
          <w:sz w:val="24"/>
        </w:rPr>
        <w:t>деятельности</w:t>
      </w:r>
    </w:p>
    <w:p w:rsidR="00E864FD" w:rsidRDefault="00A00362">
      <w:pPr>
        <w:ind w:left="1279" w:right="1"/>
        <w:jc w:val="center"/>
        <w:rPr>
          <w:b/>
          <w:sz w:val="24"/>
        </w:rPr>
      </w:pPr>
      <w:r>
        <w:rPr>
          <w:b/>
          <w:sz w:val="24"/>
        </w:rPr>
        <w:t xml:space="preserve">в </w:t>
      </w:r>
      <w:r w:rsidR="00E864FD">
        <w:rPr>
          <w:b/>
          <w:sz w:val="24"/>
        </w:rPr>
        <w:t>м</w:t>
      </w:r>
      <w:r w:rsidR="00C134E0">
        <w:rPr>
          <w:b/>
          <w:sz w:val="24"/>
        </w:rPr>
        <w:t>униципальном</w:t>
      </w:r>
      <w:r>
        <w:rPr>
          <w:b/>
          <w:sz w:val="24"/>
        </w:rPr>
        <w:t xml:space="preserve"> </w:t>
      </w:r>
      <w:r w:rsidR="00C134E0">
        <w:rPr>
          <w:b/>
          <w:sz w:val="24"/>
        </w:rPr>
        <w:t xml:space="preserve">общеобразовательном учреждении </w:t>
      </w:r>
    </w:p>
    <w:p w:rsidR="00D13339" w:rsidRDefault="00E864FD">
      <w:pPr>
        <w:ind w:left="1279" w:right="1"/>
        <w:jc w:val="center"/>
        <w:rPr>
          <w:b/>
          <w:sz w:val="24"/>
        </w:rPr>
      </w:pPr>
      <w:r>
        <w:rPr>
          <w:b/>
          <w:sz w:val="24"/>
        </w:rPr>
        <w:t>Марковскойосновной</w:t>
      </w:r>
      <w:r w:rsidR="00C134E0">
        <w:rPr>
          <w:b/>
          <w:sz w:val="24"/>
        </w:rPr>
        <w:t xml:space="preserve"> общеобразовательной школе</w:t>
      </w:r>
    </w:p>
    <w:p w:rsidR="00D13339" w:rsidRDefault="00C134E0">
      <w:pPr>
        <w:ind w:left="1279" w:right="1"/>
        <w:jc w:val="center"/>
        <w:rPr>
          <w:b/>
          <w:sz w:val="24"/>
        </w:rPr>
      </w:pPr>
      <w:r>
        <w:rPr>
          <w:b/>
          <w:sz w:val="24"/>
        </w:rPr>
        <w:t xml:space="preserve">(новая </w:t>
      </w:r>
      <w:r>
        <w:rPr>
          <w:b/>
          <w:spacing w:val="-2"/>
          <w:sz w:val="24"/>
        </w:rPr>
        <w:t>редакция)</w:t>
      </w:r>
    </w:p>
    <w:p w:rsidR="00D13339" w:rsidRDefault="00D13339">
      <w:pPr>
        <w:pStyle w:val="a3"/>
        <w:ind w:left="0" w:firstLine="0"/>
        <w:jc w:val="left"/>
        <w:rPr>
          <w:b/>
        </w:rPr>
      </w:pPr>
    </w:p>
    <w:p w:rsidR="00D13339" w:rsidRDefault="00C134E0">
      <w:pPr>
        <w:pStyle w:val="a4"/>
        <w:numPr>
          <w:ilvl w:val="0"/>
          <w:numId w:val="3"/>
        </w:numPr>
        <w:tabs>
          <w:tab w:val="left" w:pos="2225"/>
        </w:tabs>
        <w:spacing w:line="274" w:lineRule="exact"/>
        <w:jc w:val="both"/>
        <w:rPr>
          <w:b/>
          <w:sz w:val="24"/>
        </w:rPr>
      </w:pPr>
      <w:r>
        <w:rPr>
          <w:b/>
          <w:sz w:val="24"/>
        </w:rPr>
        <w:t>Общие</w:t>
      </w:r>
      <w:r>
        <w:rPr>
          <w:b/>
          <w:spacing w:val="-2"/>
          <w:sz w:val="24"/>
        </w:rPr>
        <w:t>положения</w:t>
      </w:r>
    </w:p>
    <w:p w:rsidR="00D13339" w:rsidRDefault="00C134E0">
      <w:pPr>
        <w:pStyle w:val="a4"/>
        <w:numPr>
          <w:ilvl w:val="1"/>
          <w:numId w:val="3"/>
        </w:numPr>
        <w:tabs>
          <w:tab w:val="left" w:pos="2433"/>
        </w:tabs>
        <w:ind w:right="138" w:firstLine="566"/>
        <w:jc w:val="both"/>
        <w:rPr>
          <w:sz w:val="24"/>
        </w:rPr>
      </w:pPr>
      <w:r>
        <w:rPr>
          <w:sz w:val="24"/>
        </w:rPr>
        <w:t xml:space="preserve">Настоящее Положение об организации внеурочной деятельности </w:t>
      </w:r>
      <w:proofErr w:type="gramStart"/>
      <w:r>
        <w:rPr>
          <w:sz w:val="24"/>
        </w:rPr>
        <w:t>обучающихся</w:t>
      </w:r>
      <w:proofErr w:type="gramEnd"/>
      <w:r>
        <w:rPr>
          <w:sz w:val="24"/>
        </w:rPr>
        <w:t xml:space="preserve"> (далее - Положение) разработано в соответствии с федеральным и региональным законодательством Российской Федерации, в том числе Федеральным законом от 29.12.2012 № 273-ФЗ «Об образовании в Российской Федерации», федеральными государственными образовательными стандартами начального общего, основного общего и среднего общего образования, информационно-методическим письмом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 от 5.07.2022года№ТВ-1290-03;ООПНОО</w:t>
      </w:r>
      <w:proofErr w:type="gramStart"/>
      <w:r>
        <w:rPr>
          <w:sz w:val="24"/>
        </w:rPr>
        <w:t>,О</w:t>
      </w:r>
      <w:proofErr w:type="gramEnd"/>
      <w:r>
        <w:rPr>
          <w:sz w:val="24"/>
        </w:rPr>
        <w:t>ОО,СОО;ОАОПНОО,ООО,</w:t>
      </w:r>
      <w:r>
        <w:rPr>
          <w:spacing w:val="-4"/>
          <w:sz w:val="24"/>
        </w:rPr>
        <w:t>СОО,</w:t>
      </w:r>
    </w:p>
    <w:p w:rsidR="00D13339" w:rsidRDefault="00C134E0" w:rsidP="002748AF">
      <w:pPr>
        <w:pStyle w:val="a3"/>
        <w:ind w:right="146" w:firstLine="0"/>
      </w:pPr>
      <w:r>
        <w:t>Положениеопроектнойдеятельностив</w:t>
      </w:r>
      <w:r w:rsidR="002748AF">
        <w:t>муниципальном общеобразовательном учреждении Марковская основная общеобразовательная школа (далее – Школа)</w:t>
      </w:r>
      <w:r>
        <w:rPr>
          <w:spacing w:val="-4"/>
        </w:rPr>
        <w:t>.</w:t>
      </w:r>
    </w:p>
    <w:p w:rsidR="00D13339" w:rsidRDefault="00C134E0">
      <w:pPr>
        <w:pStyle w:val="a4"/>
        <w:numPr>
          <w:ilvl w:val="1"/>
          <w:numId w:val="3"/>
        </w:numPr>
        <w:tabs>
          <w:tab w:val="left" w:pos="2419"/>
        </w:tabs>
        <w:ind w:right="135" w:firstLine="566"/>
        <w:jc w:val="both"/>
        <w:rPr>
          <w:sz w:val="24"/>
        </w:rPr>
      </w:pPr>
      <w:r>
        <w:rPr>
          <w:sz w:val="24"/>
        </w:rPr>
        <w:t>Под внеурочной деятельностью при реализации ФГОС начального, основного образования понимается образовательная деятельность, осуществляемая в формах, отличных от классно-урочной деятельности, и направленная на достижение планируемых результатов освоения образовательной программы.</w:t>
      </w:r>
    </w:p>
    <w:p w:rsidR="00D13339" w:rsidRDefault="00C134E0">
      <w:pPr>
        <w:pStyle w:val="a4"/>
        <w:numPr>
          <w:ilvl w:val="1"/>
          <w:numId w:val="3"/>
        </w:numPr>
        <w:tabs>
          <w:tab w:val="left" w:pos="2438"/>
        </w:tabs>
        <w:ind w:right="140" w:firstLine="566"/>
        <w:jc w:val="both"/>
        <w:rPr>
          <w:sz w:val="24"/>
        </w:rPr>
      </w:pPr>
      <w:r>
        <w:rPr>
          <w:sz w:val="24"/>
        </w:rPr>
        <w:t>План внеурочной деятельности является неотъемлемой и обязательной частью организационного раздела основной общеобразовательной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D13339" w:rsidRDefault="00C134E0">
      <w:pPr>
        <w:pStyle w:val="a4"/>
        <w:numPr>
          <w:ilvl w:val="1"/>
          <w:numId w:val="3"/>
        </w:numPr>
        <w:tabs>
          <w:tab w:val="left" w:pos="2577"/>
        </w:tabs>
        <w:ind w:right="138" w:firstLine="566"/>
        <w:jc w:val="both"/>
        <w:rPr>
          <w:sz w:val="24"/>
        </w:rPr>
      </w:pPr>
      <w:r>
        <w:rPr>
          <w:sz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w:t>
      </w:r>
      <w:r>
        <w:rPr>
          <w:spacing w:val="-2"/>
          <w:sz w:val="24"/>
        </w:rPr>
        <w:t>ресурсами.</w:t>
      </w:r>
    </w:p>
    <w:p w:rsidR="00D13339" w:rsidRDefault="00C134E0">
      <w:pPr>
        <w:pStyle w:val="a4"/>
        <w:numPr>
          <w:ilvl w:val="1"/>
          <w:numId w:val="3"/>
        </w:numPr>
        <w:tabs>
          <w:tab w:val="left" w:pos="2563"/>
        </w:tabs>
        <w:ind w:right="138" w:firstLine="566"/>
        <w:jc w:val="both"/>
        <w:rPr>
          <w:sz w:val="24"/>
        </w:rPr>
      </w:pPr>
      <w:r>
        <w:rPr>
          <w:sz w:val="24"/>
        </w:rPr>
        <w:t xml:space="preserve">Внеурочная деятельность строится на принципах </w:t>
      </w:r>
      <w:proofErr w:type="spellStart"/>
      <w:r>
        <w:rPr>
          <w:sz w:val="24"/>
        </w:rPr>
        <w:t>природосообразности</w:t>
      </w:r>
      <w:proofErr w:type="spellEnd"/>
      <w:r>
        <w:rPr>
          <w:sz w:val="24"/>
        </w:rPr>
        <w:t>, гуманизма, демократии, творческого развития личности, свободного выбора каждым обучающимся вида и объёма деятельности с учётом реальных возможностей.</w:t>
      </w:r>
    </w:p>
    <w:p w:rsidR="00D13339" w:rsidRDefault="00C134E0">
      <w:pPr>
        <w:pStyle w:val="a4"/>
        <w:numPr>
          <w:ilvl w:val="1"/>
          <w:numId w:val="2"/>
        </w:numPr>
        <w:tabs>
          <w:tab w:val="left" w:pos="2510"/>
        </w:tabs>
        <w:ind w:right="136" w:firstLine="566"/>
        <w:jc w:val="both"/>
        <w:rPr>
          <w:sz w:val="24"/>
        </w:rPr>
      </w:pPr>
      <w:r>
        <w:rPr>
          <w:sz w:val="24"/>
        </w:rPr>
        <w:t>ФГОС начального, основного и среднего образования определяют общее количество часов внеурочной деятельности на каждом уровне общего образования, которое составляет:</w:t>
      </w:r>
    </w:p>
    <w:p w:rsidR="00D13339" w:rsidRDefault="00C134E0">
      <w:pPr>
        <w:pStyle w:val="a4"/>
        <w:numPr>
          <w:ilvl w:val="2"/>
          <w:numId w:val="2"/>
        </w:numPr>
        <w:tabs>
          <w:tab w:val="left" w:pos="2123"/>
        </w:tabs>
        <w:ind w:left="2123" w:hanging="138"/>
        <w:jc w:val="left"/>
        <w:rPr>
          <w:sz w:val="24"/>
        </w:rPr>
      </w:pPr>
      <w:r>
        <w:rPr>
          <w:sz w:val="24"/>
        </w:rPr>
        <w:t>до1350часовна уровненачальногообщего</w:t>
      </w:r>
      <w:r>
        <w:rPr>
          <w:spacing w:val="-2"/>
          <w:sz w:val="24"/>
        </w:rPr>
        <w:t>образования;</w:t>
      </w:r>
    </w:p>
    <w:p w:rsidR="00D13339" w:rsidRDefault="00C134E0">
      <w:pPr>
        <w:pStyle w:val="a4"/>
        <w:numPr>
          <w:ilvl w:val="2"/>
          <w:numId w:val="2"/>
        </w:numPr>
        <w:tabs>
          <w:tab w:val="left" w:pos="2123"/>
        </w:tabs>
        <w:ind w:left="2123" w:hanging="138"/>
        <w:jc w:val="left"/>
        <w:rPr>
          <w:sz w:val="24"/>
        </w:rPr>
      </w:pPr>
      <w:r>
        <w:rPr>
          <w:sz w:val="24"/>
        </w:rPr>
        <w:t>до1750часовна уровнеосновногообщего</w:t>
      </w:r>
      <w:r>
        <w:rPr>
          <w:spacing w:val="-2"/>
          <w:sz w:val="24"/>
        </w:rPr>
        <w:t>образования</w:t>
      </w:r>
      <w:r w:rsidR="00785CDE">
        <w:rPr>
          <w:spacing w:val="-2"/>
          <w:sz w:val="24"/>
        </w:rPr>
        <w:t>.</w:t>
      </w:r>
    </w:p>
    <w:p w:rsidR="00D13339" w:rsidRDefault="00C134E0">
      <w:pPr>
        <w:pStyle w:val="a3"/>
        <w:ind w:right="137"/>
      </w:pPr>
      <w:r>
        <w:t>В соответствии с требованиями обновленных ФГОС НОО, ООО образовательнаяорганизацияобеспечивает проведениедо10часовеженедельныхзанятий внеурочной деятельности.</w:t>
      </w:r>
    </w:p>
    <w:p w:rsidR="00D13339" w:rsidRDefault="00D13339">
      <w:pPr>
        <w:pStyle w:val="a3"/>
        <w:sectPr w:rsidR="00D13339">
          <w:type w:val="continuous"/>
          <w:pgSz w:w="11910" w:h="16840"/>
          <w:pgMar w:top="200" w:right="708" w:bottom="280" w:left="283" w:header="720" w:footer="720" w:gutter="0"/>
          <w:cols w:space="720"/>
        </w:sectPr>
      </w:pPr>
    </w:p>
    <w:p w:rsidR="00D13339" w:rsidRDefault="00C134E0">
      <w:pPr>
        <w:pStyle w:val="a3"/>
        <w:spacing w:before="66" w:line="242" w:lineRule="auto"/>
        <w:ind w:right="135"/>
        <w:rPr>
          <w:rFonts w:ascii="Calibri" w:hAnsi="Calibri"/>
        </w:rPr>
      </w:pPr>
      <w:proofErr w:type="gramStart"/>
      <w:r>
        <w:lastRenderedPageBreak/>
        <w:t xml:space="preserve">Объем недельной нагрузки для обучающихся с ограниченными возможностями здоровья составляет суммарно </w:t>
      </w:r>
      <w:r w:rsidRPr="00600F31">
        <w:t>10 часов</w:t>
      </w:r>
      <w:r>
        <w:t xml:space="preserve"> внеделю наобучающегося</w:t>
      </w:r>
      <w:r>
        <w:rPr>
          <w:rFonts w:ascii="Calibri" w:hAnsi="Calibri"/>
        </w:rPr>
        <w:t xml:space="preserve">, </w:t>
      </w:r>
      <w:r>
        <w:t xml:space="preserve">из которых неменее </w:t>
      </w:r>
      <w:r w:rsidRPr="007624E9">
        <w:t xml:space="preserve">5 </w:t>
      </w:r>
      <w:r>
        <w:t>часов отводятся на обязательные занятия коррекционной направленности с учетом возрастных особенностей обучающихся и их физиологических потребностей</w:t>
      </w:r>
      <w:r>
        <w:rPr>
          <w:rFonts w:ascii="Calibri" w:hAnsi="Calibri"/>
        </w:rPr>
        <w:t>.</w:t>
      </w:r>
      <w:proofErr w:type="gramEnd"/>
    </w:p>
    <w:p w:rsidR="00D13339" w:rsidRDefault="00C134E0">
      <w:pPr>
        <w:pStyle w:val="a3"/>
        <w:ind w:right="135"/>
        <w:rPr>
          <w:rFonts w:ascii="Calibri" w:hAnsi="Calibri"/>
        </w:rPr>
      </w:pPr>
      <w:r w:rsidRPr="007624E9">
        <w:t>Для</w:t>
      </w:r>
      <w:r>
        <w:t xml:space="preserve"> учащихся с ОВЗ</w:t>
      </w:r>
      <w:r>
        <w:rPr>
          <w:rFonts w:ascii="Calibri" w:hAnsi="Calibri"/>
        </w:rPr>
        <w:t xml:space="preserve">, </w:t>
      </w:r>
      <w:r>
        <w:t>обучающихся в общеобразовательных классах</w:t>
      </w:r>
      <w:r>
        <w:rPr>
          <w:rFonts w:ascii="Calibri" w:hAnsi="Calibri"/>
        </w:rPr>
        <w:t xml:space="preserve">, </w:t>
      </w:r>
      <w:r>
        <w:t>разрабатываются также индивидуальные планы внеурочной деятельности в части коррекционно</w:t>
      </w:r>
      <w:r>
        <w:rPr>
          <w:rFonts w:ascii="Calibri" w:hAnsi="Calibri"/>
        </w:rPr>
        <w:t>-</w:t>
      </w:r>
      <w:r>
        <w:t>развивающей области</w:t>
      </w:r>
      <w:r>
        <w:rPr>
          <w:rFonts w:ascii="Calibri" w:hAnsi="Calibri"/>
        </w:rPr>
        <w:t>.</w:t>
      </w:r>
    </w:p>
    <w:p w:rsidR="00D13339" w:rsidRDefault="00C134E0">
      <w:pPr>
        <w:pStyle w:val="a4"/>
        <w:numPr>
          <w:ilvl w:val="1"/>
          <w:numId w:val="2"/>
        </w:numPr>
        <w:tabs>
          <w:tab w:val="left" w:pos="2513"/>
        </w:tabs>
        <w:ind w:right="140" w:firstLine="566"/>
        <w:jc w:val="both"/>
        <w:rPr>
          <w:sz w:val="24"/>
        </w:rPr>
      </w:pPr>
      <w:r>
        <w:rPr>
          <w:sz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D13339" w:rsidRDefault="00C134E0">
      <w:pPr>
        <w:pStyle w:val="a4"/>
        <w:numPr>
          <w:ilvl w:val="1"/>
          <w:numId w:val="2"/>
        </w:numPr>
        <w:tabs>
          <w:tab w:val="left" w:pos="2421"/>
        </w:tabs>
        <w:ind w:left="2421" w:hanging="436"/>
        <w:jc w:val="both"/>
        <w:rPr>
          <w:sz w:val="24"/>
        </w:rPr>
      </w:pPr>
      <w:r>
        <w:rPr>
          <w:sz w:val="24"/>
        </w:rPr>
        <w:t>Максимальнодопустимыйнедельный объемнагрузкивнеурочной</w:t>
      </w:r>
      <w:r>
        <w:rPr>
          <w:spacing w:val="-2"/>
          <w:sz w:val="24"/>
        </w:rPr>
        <w:t>деятельности</w:t>
      </w:r>
    </w:p>
    <w:p w:rsidR="00D13339" w:rsidRDefault="00C134E0">
      <w:pPr>
        <w:pStyle w:val="a3"/>
        <w:ind w:firstLine="0"/>
      </w:pPr>
      <w:r>
        <w:t xml:space="preserve">-неболее10 </w:t>
      </w:r>
      <w:r>
        <w:rPr>
          <w:spacing w:val="-2"/>
        </w:rPr>
        <w:t>часов.</w:t>
      </w:r>
    </w:p>
    <w:p w:rsidR="00D13339" w:rsidRDefault="00C134E0">
      <w:pPr>
        <w:pStyle w:val="a4"/>
        <w:numPr>
          <w:ilvl w:val="1"/>
          <w:numId w:val="2"/>
        </w:numPr>
        <w:tabs>
          <w:tab w:val="left" w:pos="2411"/>
        </w:tabs>
        <w:ind w:right="139" w:firstLine="566"/>
        <w:jc w:val="both"/>
        <w:rPr>
          <w:sz w:val="24"/>
        </w:rPr>
      </w:pPr>
      <w:r>
        <w:rPr>
          <w:sz w:val="24"/>
        </w:rPr>
        <w:t>Общеобразовательнаяорганизациясамостоятельноопределяет количествочасов внеурочной деятельности в неделю с учетом запросов обучающихся, возможностей образовательной организации и объема субвенции, выделенной для реализации основной образовательной программы.</w:t>
      </w:r>
    </w:p>
    <w:p w:rsidR="00D13339" w:rsidRDefault="00C134E0">
      <w:pPr>
        <w:pStyle w:val="a4"/>
        <w:numPr>
          <w:ilvl w:val="1"/>
          <w:numId w:val="2"/>
        </w:numPr>
        <w:tabs>
          <w:tab w:val="left" w:pos="2565"/>
        </w:tabs>
        <w:ind w:right="134" w:firstLine="566"/>
        <w:jc w:val="both"/>
        <w:rPr>
          <w:sz w:val="24"/>
        </w:rPr>
      </w:pPr>
      <w:r>
        <w:rPr>
          <w:sz w:val="24"/>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Pr>
          <w:sz w:val="24"/>
        </w:rPr>
        <w:t>обучающихся</w:t>
      </w:r>
      <w:proofErr w:type="gramEnd"/>
      <w:r>
        <w:rPr>
          <w:sz w:val="24"/>
        </w:rPr>
        <w:t>. Количество часов в неделю и в год, отводимых на внеурочную деятельность, устанавливается планом внеурочной деятельности школы.</w:t>
      </w:r>
    </w:p>
    <w:p w:rsidR="00D13339" w:rsidRDefault="00C134E0">
      <w:pPr>
        <w:pStyle w:val="a4"/>
        <w:numPr>
          <w:ilvl w:val="1"/>
          <w:numId w:val="2"/>
        </w:numPr>
        <w:tabs>
          <w:tab w:val="left" w:pos="2601"/>
        </w:tabs>
        <w:ind w:right="143" w:firstLine="566"/>
        <w:jc w:val="both"/>
        <w:rPr>
          <w:sz w:val="24"/>
        </w:rPr>
      </w:pPr>
      <w:r>
        <w:rPr>
          <w:sz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w:t>
      </w:r>
    </w:p>
    <w:p w:rsidR="00D13339" w:rsidRDefault="00C134E0">
      <w:pPr>
        <w:pStyle w:val="a4"/>
        <w:numPr>
          <w:ilvl w:val="1"/>
          <w:numId w:val="2"/>
        </w:numPr>
        <w:tabs>
          <w:tab w:val="left" w:pos="2541"/>
        </w:tabs>
        <w:ind w:right="145" w:firstLine="566"/>
        <w:jc w:val="both"/>
        <w:rPr>
          <w:sz w:val="24"/>
        </w:rPr>
      </w:pPr>
      <w:r>
        <w:rPr>
          <w:sz w:val="24"/>
        </w:rPr>
        <w:t>Направления внеурочной деятельности определяются в зависимости от уровня образования и находят отражение в планах внеурочной деятельности.</w:t>
      </w:r>
    </w:p>
    <w:p w:rsidR="00D13339" w:rsidRDefault="00C134E0">
      <w:pPr>
        <w:pStyle w:val="a4"/>
        <w:numPr>
          <w:ilvl w:val="0"/>
          <w:numId w:val="1"/>
        </w:numPr>
        <w:tabs>
          <w:tab w:val="left" w:pos="2241"/>
        </w:tabs>
        <w:spacing w:before="273"/>
        <w:ind w:right="146" w:firstLine="566"/>
        <w:jc w:val="both"/>
        <w:rPr>
          <w:b/>
          <w:sz w:val="24"/>
        </w:rPr>
      </w:pPr>
      <w:r>
        <w:rPr>
          <w:b/>
          <w:sz w:val="24"/>
        </w:rPr>
        <w:t xml:space="preserve">Содержание образовательного процесса, осуществляемого в ходе внеурочной </w:t>
      </w:r>
      <w:r>
        <w:rPr>
          <w:b/>
          <w:spacing w:val="-2"/>
          <w:sz w:val="24"/>
        </w:rPr>
        <w:t>деятельности</w:t>
      </w:r>
    </w:p>
    <w:p w:rsidR="00D13339" w:rsidRDefault="00C134E0">
      <w:pPr>
        <w:pStyle w:val="a4"/>
        <w:numPr>
          <w:ilvl w:val="1"/>
          <w:numId w:val="1"/>
        </w:numPr>
        <w:tabs>
          <w:tab w:val="left" w:pos="2520"/>
        </w:tabs>
        <w:ind w:right="137" w:firstLine="566"/>
        <w:jc w:val="both"/>
        <w:rPr>
          <w:sz w:val="24"/>
        </w:rPr>
      </w:pPr>
      <w:r>
        <w:rPr>
          <w:sz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w:t>
      </w:r>
    </w:p>
    <w:p w:rsidR="00D13339" w:rsidRDefault="00C134E0">
      <w:pPr>
        <w:pStyle w:val="a3"/>
        <w:ind w:right="144"/>
      </w:pPr>
      <w:r>
        <w:t>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D13339" w:rsidRDefault="00C134E0">
      <w:pPr>
        <w:pStyle w:val="a4"/>
        <w:numPr>
          <w:ilvl w:val="1"/>
          <w:numId w:val="1"/>
        </w:numPr>
        <w:tabs>
          <w:tab w:val="left" w:pos="2405"/>
        </w:tabs>
        <w:spacing w:line="274" w:lineRule="exact"/>
        <w:ind w:left="2405" w:hanging="420"/>
        <w:jc w:val="both"/>
        <w:rPr>
          <w:sz w:val="24"/>
        </w:rPr>
      </w:pPr>
      <w:r>
        <w:rPr>
          <w:sz w:val="24"/>
        </w:rPr>
        <w:t>Внеурочнаядеятельностьможет</w:t>
      </w:r>
      <w:r>
        <w:rPr>
          <w:spacing w:val="-2"/>
          <w:sz w:val="24"/>
        </w:rPr>
        <w:t>осуществляться:</w:t>
      </w:r>
    </w:p>
    <w:p w:rsidR="00D13339" w:rsidRDefault="00C134E0">
      <w:pPr>
        <w:pStyle w:val="a4"/>
        <w:numPr>
          <w:ilvl w:val="2"/>
          <w:numId w:val="1"/>
        </w:numPr>
        <w:tabs>
          <w:tab w:val="left" w:pos="2123"/>
        </w:tabs>
        <w:ind w:left="2123" w:hanging="138"/>
        <w:rPr>
          <w:sz w:val="24"/>
        </w:rPr>
      </w:pPr>
      <w:r>
        <w:rPr>
          <w:sz w:val="24"/>
        </w:rPr>
        <w:t>пообразовательнымпрограммамоднойтематической</w:t>
      </w:r>
      <w:r>
        <w:rPr>
          <w:spacing w:val="-2"/>
          <w:sz w:val="24"/>
        </w:rPr>
        <w:t>направленности;</w:t>
      </w:r>
    </w:p>
    <w:p w:rsidR="00D13339" w:rsidRDefault="00C134E0">
      <w:pPr>
        <w:pStyle w:val="a4"/>
        <w:numPr>
          <w:ilvl w:val="2"/>
          <w:numId w:val="1"/>
        </w:numPr>
        <w:tabs>
          <w:tab w:val="left" w:pos="2123"/>
        </w:tabs>
        <w:ind w:left="2123" w:hanging="138"/>
        <w:rPr>
          <w:sz w:val="24"/>
        </w:rPr>
      </w:pPr>
      <w:r>
        <w:rPr>
          <w:sz w:val="24"/>
        </w:rPr>
        <w:t>покомплекснымобразовательным</w:t>
      </w:r>
      <w:r>
        <w:rPr>
          <w:spacing w:val="-2"/>
          <w:sz w:val="24"/>
        </w:rPr>
        <w:t>программам.</w:t>
      </w:r>
    </w:p>
    <w:p w:rsidR="00D13339" w:rsidRDefault="00C134E0">
      <w:pPr>
        <w:pStyle w:val="a4"/>
        <w:numPr>
          <w:ilvl w:val="1"/>
          <w:numId w:val="1"/>
        </w:numPr>
        <w:tabs>
          <w:tab w:val="left" w:pos="2613"/>
        </w:tabs>
        <w:ind w:right="145" w:firstLine="566"/>
        <w:jc w:val="both"/>
        <w:rPr>
          <w:sz w:val="24"/>
        </w:rPr>
      </w:pPr>
      <w:r>
        <w:rPr>
          <w:sz w:val="24"/>
        </w:rPr>
        <w:t>Образовательные программы внеурочной деятельности могут носить индивидуальный характер.</w:t>
      </w:r>
    </w:p>
    <w:p w:rsidR="00D13339" w:rsidRDefault="00C134E0">
      <w:pPr>
        <w:pStyle w:val="a3"/>
        <w:ind w:right="136"/>
      </w:pPr>
      <w: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одной из трех моделей планов с преобладанием того или иного вида </w:t>
      </w:r>
      <w:r>
        <w:rPr>
          <w:spacing w:val="-2"/>
        </w:rPr>
        <w:t>деятельности:</w:t>
      </w:r>
    </w:p>
    <w:p w:rsidR="00D13339" w:rsidRDefault="00C134E0">
      <w:pPr>
        <w:pStyle w:val="a4"/>
        <w:numPr>
          <w:ilvl w:val="2"/>
          <w:numId w:val="1"/>
        </w:numPr>
        <w:tabs>
          <w:tab w:val="left" w:pos="2245"/>
        </w:tabs>
        <w:ind w:left="1419" w:right="143" w:firstLine="566"/>
        <w:rPr>
          <w:sz w:val="24"/>
        </w:rPr>
      </w:pPr>
      <w:r>
        <w:rPr>
          <w:sz w:val="24"/>
        </w:rPr>
        <w:t xml:space="preserve">учебно-познавательной деятельности, когда наибольшее внимание уделяется внеурочной деятельности по учебным предметам и формированию функциональной </w:t>
      </w:r>
      <w:r>
        <w:rPr>
          <w:spacing w:val="-2"/>
          <w:sz w:val="24"/>
        </w:rPr>
        <w:t>грамотности;</w:t>
      </w:r>
    </w:p>
    <w:p w:rsidR="00D13339" w:rsidRDefault="00C134E0">
      <w:pPr>
        <w:pStyle w:val="a4"/>
        <w:numPr>
          <w:ilvl w:val="2"/>
          <w:numId w:val="1"/>
        </w:numPr>
        <w:tabs>
          <w:tab w:val="left" w:pos="2284"/>
        </w:tabs>
        <w:ind w:left="1419" w:right="142" w:firstLine="566"/>
        <w:rPr>
          <w:sz w:val="24"/>
        </w:rPr>
      </w:pPr>
      <w:r>
        <w:rPr>
          <w:sz w:val="24"/>
        </w:rPr>
        <w:t>с преобладанием педагогической поддержки обучающихся и работы по обеспечению их благополучия в пространстве школы;</w:t>
      </w:r>
    </w:p>
    <w:p w:rsidR="00D13339" w:rsidRDefault="00C134E0">
      <w:pPr>
        <w:pStyle w:val="a4"/>
        <w:numPr>
          <w:ilvl w:val="2"/>
          <w:numId w:val="1"/>
        </w:numPr>
        <w:tabs>
          <w:tab w:val="left" w:pos="2276"/>
        </w:tabs>
        <w:ind w:left="1419" w:right="138" w:firstLine="566"/>
        <w:rPr>
          <w:sz w:val="24"/>
        </w:rPr>
      </w:pPr>
      <w:r>
        <w:rPr>
          <w:sz w:val="24"/>
        </w:rPr>
        <w:t xml:space="preserve">с преобладанием деятельности ученических сообществ и воспитательных </w:t>
      </w:r>
      <w:r>
        <w:rPr>
          <w:spacing w:val="-2"/>
          <w:sz w:val="24"/>
        </w:rPr>
        <w:t>мероприятий.</w:t>
      </w:r>
    </w:p>
    <w:p w:rsidR="00D13339" w:rsidRDefault="00D13339">
      <w:pPr>
        <w:pStyle w:val="a4"/>
        <w:rPr>
          <w:sz w:val="24"/>
        </w:rPr>
        <w:sectPr w:rsidR="00D13339">
          <w:pgSz w:w="11910" w:h="16840"/>
          <w:pgMar w:top="1040" w:right="708" w:bottom="280" w:left="283" w:header="720" w:footer="720" w:gutter="0"/>
          <w:cols w:space="720"/>
        </w:sectPr>
      </w:pPr>
    </w:p>
    <w:p w:rsidR="00D13339" w:rsidRDefault="00C134E0">
      <w:pPr>
        <w:pStyle w:val="a4"/>
        <w:numPr>
          <w:ilvl w:val="1"/>
          <w:numId w:val="1"/>
        </w:numPr>
        <w:tabs>
          <w:tab w:val="left" w:pos="2695"/>
        </w:tabs>
        <w:spacing w:before="66"/>
        <w:ind w:right="138" w:firstLine="566"/>
        <w:jc w:val="both"/>
        <w:rPr>
          <w:sz w:val="24"/>
        </w:rPr>
      </w:pPr>
      <w:r>
        <w:rPr>
          <w:sz w:val="24"/>
        </w:rPr>
        <w:lastRenderedPageBreak/>
        <w:t xml:space="preserve">Численность групп для учащихся общеобразовательных классов устанавливается в пределах </w:t>
      </w:r>
      <w:r w:rsidR="007624E9">
        <w:rPr>
          <w:sz w:val="24"/>
        </w:rPr>
        <w:t>5</w:t>
      </w:r>
      <w:r>
        <w:rPr>
          <w:sz w:val="24"/>
        </w:rPr>
        <w:t>-</w:t>
      </w:r>
      <w:r w:rsidR="007624E9">
        <w:rPr>
          <w:sz w:val="24"/>
        </w:rPr>
        <w:t>1</w:t>
      </w:r>
      <w:r>
        <w:rPr>
          <w:sz w:val="24"/>
        </w:rPr>
        <w:t xml:space="preserve">5 человек. </w:t>
      </w:r>
      <w:proofErr w:type="gramStart"/>
      <w:r>
        <w:rPr>
          <w:sz w:val="24"/>
        </w:rPr>
        <w:t>Исходя из образовательно-воспитательныхзадач и психолого-педагогической целесообразности допускается</w:t>
      </w:r>
      <w:proofErr w:type="gramEnd"/>
      <w:r>
        <w:rPr>
          <w:sz w:val="24"/>
        </w:rPr>
        <w:t xml:space="preserve"> создание группменьшей численности. Списки учащихся утверждаются в установленном порядке.</w:t>
      </w:r>
    </w:p>
    <w:p w:rsidR="00D13339" w:rsidRDefault="00C134E0">
      <w:pPr>
        <w:pStyle w:val="a4"/>
        <w:numPr>
          <w:ilvl w:val="1"/>
          <w:numId w:val="1"/>
        </w:numPr>
        <w:tabs>
          <w:tab w:val="left" w:pos="2481"/>
        </w:tabs>
        <w:spacing w:before="1"/>
        <w:ind w:right="139" w:firstLine="566"/>
        <w:jc w:val="both"/>
        <w:rPr>
          <w:sz w:val="24"/>
        </w:rPr>
      </w:pPr>
      <w:r>
        <w:rPr>
          <w:sz w:val="24"/>
        </w:rPr>
        <w:t>Содержание образовательной программы и формы организации внеурочной деятельности школа определяет самостоятельно, с учетом интересов и запросов учащихся и их родителей (законных представителей). Право выбора направлений и форм внеурочной деятельности имеют родители (законные представители) обучающегося при учете его мнения.</w:t>
      </w:r>
    </w:p>
    <w:p w:rsidR="00D13339" w:rsidRDefault="00C134E0">
      <w:pPr>
        <w:pStyle w:val="a4"/>
        <w:numPr>
          <w:ilvl w:val="1"/>
          <w:numId w:val="1"/>
        </w:numPr>
        <w:tabs>
          <w:tab w:val="left" w:pos="2411"/>
        </w:tabs>
        <w:ind w:right="140" w:firstLine="566"/>
        <w:jc w:val="both"/>
        <w:rPr>
          <w:sz w:val="24"/>
        </w:rPr>
      </w:pPr>
      <w:proofErr w:type="gramStart"/>
      <w:r>
        <w:rPr>
          <w:sz w:val="24"/>
        </w:rPr>
        <w:t>При организации внеурочной деятельности используются разнообразные формы организации деятельности обучающихся: экскурсии, кружковые и секционные занятия, клубные заседания, круглые столы, конференции, диспуты, школьные научные общества, олимпиады, соревнования, поисковые и научные исследования, проектная деятельность, краеведческая работа, общественно полезные практики, учебные курсы по выбору, военно-патриотические объединения, художественные студии и т.д.</w:t>
      </w:r>
      <w:proofErr w:type="gramEnd"/>
    </w:p>
    <w:p w:rsidR="00D13339" w:rsidRDefault="00C134E0">
      <w:pPr>
        <w:pStyle w:val="a4"/>
        <w:numPr>
          <w:ilvl w:val="1"/>
          <w:numId w:val="1"/>
        </w:numPr>
        <w:tabs>
          <w:tab w:val="left" w:pos="2709"/>
        </w:tabs>
        <w:ind w:right="143" w:firstLine="566"/>
        <w:jc w:val="both"/>
        <w:rPr>
          <w:sz w:val="24"/>
        </w:rPr>
      </w:pPr>
      <w:r>
        <w:rPr>
          <w:sz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13339" w:rsidRDefault="00C134E0">
      <w:pPr>
        <w:pStyle w:val="a3"/>
        <w:ind w:right="138"/>
      </w:pPr>
      <w:r>
        <w:t>С целью обеспечения преемственности содержания образовательных программ начального общего, основного и среднего общего образования при формировании плана внеурочной деятельности образовательной организации предусматривается часть, рекомендуемая для всех обучающихся (</w:t>
      </w:r>
      <w:proofErr w:type="spellStart"/>
      <w:r>
        <w:t>инвариативная</w:t>
      </w:r>
      <w:proofErr w:type="spellEnd"/>
      <w:r>
        <w:t>):</w:t>
      </w:r>
    </w:p>
    <w:p w:rsidR="00D13339" w:rsidRDefault="00C134E0">
      <w:pPr>
        <w:pStyle w:val="a4"/>
        <w:numPr>
          <w:ilvl w:val="2"/>
          <w:numId w:val="1"/>
        </w:numPr>
        <w:tabs>
          <w:tab w:val="left" w:pos="2171"/>
        </w:tabs>
        <w:spacing w:before="1"/>
        <w:ind w:left="1419" w:right="138" w:firstLine="566"/>
        <w:rPr>
          <w:sz w:val="24"/>
        </w:rPr>
      </w:pPr>
      <w:r>
        <w:rPr>
          <w:sz w:val="24"/>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Pr>
          <w:sz w:val="24"/>
        </w:rPr>
        <w:t>важном</w:t>
      </w:r>
      <w:proofErr w:type="gramEnd"/>
      <w:r>
        <w:rPr>
          <w:sz w:val="24"/>
        </w:rPr>
        <w:t>» (понедельник, первый урок);</w:t>
      </w:r>
    </w:p>
    <w:p w:rsidR="00D13339" w:rsidRDefault="00C134E0">
      <w:pPr>
        <w:pStyle w:val="a4"/>
        <w:numPr>
          <w:ilvl w:val="2"/>
          <w:numId w:val="1"/>
        </w:numPr>
        <w:tabs>
          <w:tab w:val="left" w:pos="2140"/>
        </w:tabs>
        <w:ind w:left="1419" w:right="147" w:firstLine="566"/>
        <w:rPr>
          <w:sz w:val="24"/>
        </w:rPr>
      </w:pPr>
      <w:r>
        <w:rPr>
          <w:sz w:val="24"/>
        </w:rPr>
        <w:t xml:space="preserve">1 час в неделю - на занятия по функциональной грамотности </w:t>
      </w:r>
      <w:proofErr w:type="gramStart"/>
      <w:r>
        <w:rPr>
          <w:sz w:val="24"/>
        </w:rPr>
        <w:t>обучающихся</w:t>
      </w:r>
      <w:proofErr w:type="gramEnd"/>
      <w:r>
        <w:rPr>
          <w:sz w:val="24"/>
        </w:rPr>
        <w:t xml:space="preserve"> (в том числе финансовой грамотности);</w:t>
      </w:r>
    </w:p>
    <w:p w:rsidR="00D13339" w:rsidRDefault="00C134E0">
      <w:pPr>
        <w:pStyle w:val="a4"/>
        <w:numPr>
          <w:ilvl w:val="2"/>
          <w:numId w:val="1"/>
        </w:numPr>
        <w:tabs>
          <w:tab w:val="left" w:pos="2142"/>
        </w:tabs>
        <w:ind w:left="1419" w:right="139" w:firstLine="566"/>
        <w:rPr>
          <w:sz w:val="24"/>
        </w:rPr>
      </w:pPr>
      <w:r>
        <w:rPr>
          <w:sz w:val="24"/>
        </w:rPr>
        <w:t xml:space="preserve">1 час в неделю на занятия направленные на удовлетворение </w:t>
      </w:r>
      <w:proofErr w:type="spellStart"/>
      <w:r>
        <w:rPr>
          <w:sz w:val="24"/>
        </w:rPr>
        <w:t>профориентационных</w:t>
      </w:r>
      <w:proofErr w:type="spellEnd"/>
      <w:r>
        <w:rPr>
          <w:sz w:val="24"/>
        </w:rPr>
        <w:t xml:space="preserve"> </w:t>
      </w:r>
      <w:proofErr w:type="spellStart"/>
      <w:r>
        <w:rPr>
          <w:sz w:val="24"/>
        </w:rPr>
        <w:t>интересови</w:t>
      </w:r>
      <w:proofErr w:type="spellEnd"/>
      <w:r>
        <w:rPr>
          <w:sz w:val="24"/>
        </w:rPr>
        <w:t xml:space="preserve"> потребностей обучающихся (втом числекурса «Россия – мои горизонты»для учащихся 6-</w:t>
      </w:r>
      <w:r w:rsidR="00514E82">
        <w:rPr>
          <w:sz w:val="24"/>
        </w:rPr>
        <w:t>9</w:t>
      </w:r>
      <w:r>
        <w:rPr>
          <w:sz w:val="24"/>
        </w:rPr>
        <w:t xml:space="preserve"> классов).</w:t>
      </w:r>
    </w:p>
    <w:p w:rsidR="00D13339" w:rsidRDefault="00C134E0">
      <w:pPr>
        <w:pStyle w:val="a3"/>
        <w:ind w:right="140"/>
      </w:pPr>
      <w:r>
        <w:t xml:space="preserve">Согласно «Концепции развития шахматного образования в Ярославской области»на курс внеурочной деятельности «Шахматы» отводится 1 час в 1-ых классах и 2 часа во 2-4 </w:t>
      </w:r>
      <w:r>
        <w:rPr>
          <w:spacing w:val="-2"/>
        </w:rPr>
        <w:t>классах.</w:t>
      </w:r>
    </w:p>
    <w:p w:rsidR="00D13339" w:rsidRDefault="00514E82">
      <w:pPr>
        <w:pStyle w:val="a3"/>
        <w:ind w:right="145"/>
      </w:pPr>
      <w:r>
        <w:t xml:space="preserve">С 2023 года Школа является участницей регионального и муниципального проекта Агрошкола, поэтому в плане внеурочной деятельности есть курсы с </w:t>
      </w:r>
      <w:proofErr w:type="spellStart"/>
      <w:r>
        <w:t>агронаправленностью</w:t>
      </w:r>
      <w:proofErr w:type="spellEnd"/>
      <w:r>
        <w:t xml:space="preserve"> в 1 – 9 классах. </w:t>
      </w:r>
    </w:p>
    <w:p w:rsidR="00D13339" w:rsidRDefault="00C134E0">
      <w:pPr>
        <w:pStyle w:val="a3"/>
        <w:ind w:left="1985" w:firstLine="0"/>
      </w:pPr>
      <w:r>
        <w:t>Ввариативнуючастьпланавнеурочнойдеятельности</w:t>
      </w:r>
      <w:r>
        <w:rPr>
          <w:spacing w:val="-2"/>
        </w:rPr>
        <w:t xml:space="preserve"> включаются:</w:t>
      </w:r>
    </w:p>
    <w:p w:rsidR="00D13339" w:rsidRDefault="00C134E0">
      <w:pPr>
        <w:pStyle w:val="a4"/>
        <w:numPr>
          <w:ilvl w:val="2"/>
          <w:numId w:val="1"/>
        </w:numPr>
        <w:tabs>
          <w:tab w:val="left" w:pos="2132"/>
        </w:tabs>
        <w:ind w:left="1419" w:right="139" w:firstLine="566"/>
        <w:rPr>
          <w:sz w:val="24"/>
        </w:rPr>
      </w:pPr>
      <w:r>
        <w:rPr>
          <w:sz w:val="24"/>
        </w:rPr>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D13339" w:rsidRDefault="00C134E0">
      <w:pPr>
        <w:pStyle w:val="a4"/>
        <w:numPr>
          <w:ilvl w:val="2"/>
          <w:numId w:val="1"/>
        </w:numPr>
        <w:tabs>
          <w:tab w:val="left" w:pos="2207"/>
        </w:tabs>
        <w:ind w:left="1419" w:right="141" w:firstLine="566"/>
        <w:rPr>
          <w:sz w:val="24"/>
        </w:rPr>
      </w:pPr>
      <w:r>
        <w:rPr>
          <w:sz w:val="24"/>
        </w:rPr>
        <w:t xml:space="preserve">2 часа в неделю </w:t>
      </w:r>
      <w:proofErr w:type="gramStart"/>
      <w:r>
        <w:rPr>
          <w:sz w:val="24"/>
        </w:rPr>
        <w:t>–н</w:t>
      </w:r>
      <w:proofErr w:type="gramEnd"/>
      <w:r>
        <w:rPr>
          <w:sz w:val="24"/>
        </w:rPr>
        <w:t>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D13339" w:rsidRDefault="00C134E0">
      <w:pPr>
        <w:pStyle w:val="a4"/>
        <w:numPr>
          <w:ilvl w:val="2"/>
          <w:numId w:val="1"/>
        </w:numPr>
        <w:tabs>
          <w:tab w:val="left" w:pos="2224"/>
        </w:tabs>
        <w:spacing w:before="1"/>
        <w:ind w:left="1419" w:right="135" w:firstLine="566"/>
        <w:rPr>
          <w:sz w:val="24"/>
        </w:rPr>
      </w:pPr>
      <w:r>
        <w:rPr>
          <w:sz w:val="24"/>
        </w:rPr>
        <w:t xml:space="preserve">2 часа в неделю на удовлетворение социальных интересов и потребностей обучающихся (в том числе в рамках Российского </w:t>
      </w:r>
      <w:r w:rsidR="00514E82">
        <w:rPr>
          <w:sz w:val="24"/>
        </w:rPr>
        <w:t>Д</w:t>
      </w:r>
      <w:r>
        <w:rPr>
          <w:sz w:val="24"/>
        </w:rPr>
        <w:t xml:space="preserve">вижения </w:t>
      </w:r>
      <w:r w:rsidR="00514E82">
        <w:rPr>
          <w:sz w:val="24"/>
        </w:rPr>
        <w:t>первых</w:t>
      </w:r>
      <w:r>
        <w:rPr>
          <w:sz w:val="24"/>
        </w:rPr>
        <w:t>, реализации проекта «Россия – страна возможностей»).</w:t>
      </w:r>
    </w:p>
    <w:p w:rsidR="00D13339" w:rsidRDefault="00D13339">
      <w:pPr>
        <w:pStyle w:val="a3"/>
        <w:spacing w:before="5"/>
        <w:ind w:left="0" w:firstLine="0"/>
        <w:jc w:val="left"/>
      </w:pPr>
    </w:p>
    <w:p w:rsidR="00D13339" w:rsidRDefault="00C134E0">
      <w:pPr>
        <w:pStyle w:val="a4"/>
        <w:numPr>
          <w:ilvl w:val="0"/>
          <w:numId w:val="1"/>
        </w:numPr>
        <w:tabs>
          <w:tab w:val="left" w:pos="2225"/>
        </w:tabs>
        <w:ind w:left="2225" w:hanging="240"/>
        <w:rPr>
          <w:b/>
          <w:sz w:val="24"/>
        </w:rPr>
      </w:pPr>
      <w:r>
        <w:rPr>
          <w:b/>
          <w:sz w:val="24"/>
        </w:rPr>
        <w:t>Организацияобразовательного</w:t>
      </w:r>
      <w:r>
        <w:rPr>
          <w:b/>
          <w:spacing w:val="-2"/>
          <w:sz w:val="24"/>
        </w:rPr>
        <w:t>процесса</w:t>
      </w:r>
    </w:p>
    <w:p w:rsidR="00D13339" w:rsidRDefault="00D13339">
      <w:pPr>
        <w:pStyle w:val="a4"/>
        <w:jc w:val="left"/>
        <w:rPr>
          <w:b/>
          <w:sz w:val="24"/>
        </w:rPr>
        <w:sectPr w:rsidR="00D13339">
          <w:pgSz w:w="11910" w:h="16840"/>
          <w:pgMar w:top="1040" w:right="708" w:bottom="280" w:left="283" w:header="720" w:footer="720" w:gutter="0"/>
          <w:cols w:space="720"/>
        </w:sectPr>
      </w:pPr>
    </w:p>
    <w:p w:rsidR="00D13339" w:rsidRDefault="00C134E0">
      <w:pPr>
        <w:pStyle w:val="a4"/>
        <w:numPr>
          <w:ilvl w:val="1"/>
          <w:numId w:val="1"/>
        </w:numPr>
        <w:tabs>
          <w:tab w:val="left" w:pos="2568"/>
        </w:tabs>
        <w:spacing w:before="66"/>
        <w:ind w:right="143" w:firstLine="566"/>
        <w:jc w:val="both"/>
        <w:rPr>
          <w:sz w:val="24"/>
        </w:rPr>
      </w:pPr>
      <w:r>
        <w:rPr>
          <w:sz w:val="24"/>
        </w:rPr>
        <w:lastRenderedPageBreak/>
        <w:t>План внеурочной деятельности является организационным механизмом реализации основной образовательной программы общего образования.</w:t>
      </w:r>
    </w:p>
    <w:p w:rsidR="00D13339" w:rsidRDefault="00C134E0">
      <w:pPr>
        <w:pStyle w:val="a4"/>
        <w:numPr>
          <w:ilvl w:val="1"/>
          <w:numId w:val="1"/>
        </w:numPr>
        <w:tabs>
          <w:tab w:val="left" w:pos="2640"/>
        </w:tabs>
        <w:ind w:right="146" w:firstLine="566"/>
        <w:jc w:val="both"/>
        <w:rPr>
          <w:sz w:val="24"/>
        </w:rPr>
      </w:pPr>
      <w:r>
        <w:rPr>
          <w:sz w:val="24"/>
        </w:rPr>
        <w:t xml:space="preserve">План внеурочной деятельности обеспечивает учет индивидуальных особенностей и </w:t>
      </w:r>
      <w:proofErr w:type="gramStart"/>
      <w:r>
        <w:rPr>
          <w:sz w:val="24"/>
        </w:rPr>
        <w:t>потребностей</w:t>
      </w:r>
      <w:proofErr w:type="gramEnd"/>
      <w:r>
        <w:rPr>
          <w:sz w:val="24"/>
        </w:rPr>
        <w:t xml:space="preserve"> обучающихся через организацию внеурочной деятельности.</w:t>
      </w:r>
    </w:p>
    <w:p w:rsidR="00D13339" w:rsidRDefault="00C134E0">
      <w:pPr>
        <w:pStyle w:val="a4"/>
        <w:numPr>
          <w:ilvl w:val="1"/>
          <w:numId w:val="1"/>
        </w:numPr>
        <w:tabs>
          <w:tab w:val="left" w:pos="2414"/>
        </w:tabs>
        <w:spacing w:before="1"/>
        <w:ind w:right="142" w:firstLine="566"/>
        <w:jc w:val="both"/>
        <w:rPr>
          <w:sz w:val="24"/>
        </w:rPr>
      </w:pPr>
      <w:r>
        <w:rPr>
          <w:sz w:val="24"/>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w:t>
      </w:r>
      <w:r>
        <w:rPr>
          <w:spacing w:val="-2"/>
          <w:sz w:val="24"/>
        </w:rPr>
        <w:t>обучающихся.</w:t>
      </w:r>
    </w:p>
    <w:p w:rsidR="00D13339" w:rsidRDefault="00C134E0">
      <w:pPr>
        <w:pStyle w:val="a4"/>
        <w:numPr>
          <w:ilvl w:val="1"/>
          <w:numId w:val="1"/>
        </w:numPr>
        <w:tabs>
          <w:tab w:val="left" w:pos="2426"/>
        </w:tabs>
        <w:ind w:right="144" w:firstLine="566"/>
        <w:jc w:val="both"/>
        <w:rPr>
          <w:sz w:val="24"/>
        </w:rPr>
      </w:pPr>
      <w:r>
        <w:rPr>
          <w:sz w:val="24"/>
        </w:rPr>
        <w:t>Образовательное учреждение самостоятельно разрабатывает и утверждает план внеурочной деятельности.</w:t>
      </w:r>
    </w:p>
    <w:p w:rsidR="00D13339" w:rsidRDefault="00C134E0">
      <w:pPr>
        <w:pStyle w:val="a4"/>
        <w:numPr>
          <w:ilvl w:val="1"/>
          <w:numId w:val="1"/>
        </w:numPr>
        <w:tabs>
          <w:tab w:val="left" w:pos="2484"/>
        </w:tabs>
        <w:ind w:right="142" w:firstLine="566"/>
        <w:jc w:val="both"/>
        <w:rPr>
          <w:sz w:val="24"/>
        </w:rPr>
      </w:pPr>
      <w:r>
        <w:rPr>
          <w:sz w:val="24"/>
        </w:rPr>
        <w:t>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w:t>
      </w:r>
    </w:p>
    <w:p w:rsidR="00D13339" w:rsidRDefault="00C134E0">
      <w:pPr>
        <w:pStyle w:val="a4"/>
        <w:numPr>
          <w:ilvl w:val="1"/>
          <w:numId w:val="1"/>
        </w:numPr>
        <w:tabs>
          <w:tab w:val="left" w:pos="2673"/>
        </w:tabs>
        <w:ind w:right="145" w:firstLine="566"/>
        <w:jc w:val="both"/>
        <w:rPr>
          <w:sz w:val="24"/>
        </w:rPr>
      </w:pPr>
      <w:r>
        <w:rPr>
          <w:sz w:val="24"/>
        </w:rPr>
        <w:t>Организация внеурочной деятельности осуществляется на основе образовательных программ.</w:t>
      </w:r>
    </w:p>
    <w:p w:rsidR="00D13339" w:rsidRDefault="00C134E0">
      <w:pPr>
        <w:pStyle w:val="a4"/>
        <w:numPr>
          <w:ilvl w:val="1"/>
          <w:numId w:val="1"/>
        </w:numPr>
        <w:tabs>
          <w:tab w:val="left" w:pos="2484"/>
        </w:tabs>
        <w:ind w:right="137" w:firstLine="566"/>
        <w:jc w:val="both"/>
        <w:rPr>
          <w:sz w:val="24"/>
        </w:rPr>
      </w:pPr>
      <w:r>
        <w:rPr>
          <w:sz w:val="24"/>
        </w:rPr>
        <w:t xml:space="preserve">Рабочие программы курсов внеурочной деятельности должны обеспечивать достижение планируемых результатов освоения программ общего образования и разрабатываться на основе требований ФГОС к результатам освоения программы общего </w:t>
      </w:r>
      <w:r>
        <w:rPr>
          <w:spacing w:val="-2"/>
          <w:sz w:val="24"/>
        </w:rPr>
        <w:t>образования.</w:t>
      </w:r>
    </w:p>
    <w:p w:rsidR="00D13339" w:rsidRDefault="00C134E0">
      <w:pPr>
        <w:pStyle w:val="a3"/>
        <w:ind w:left="1985" w:firstLine="0"/>
        <w:jc w:val="left"/>
      </w:pPr>
      <w:r>
        <w:t>Рабочиепрограммыкурсоввнеурочнойдеятельностидолжны</w:t>
      </w:r>
      <w:r>
        <w:rPr>
          <w:spacing w:val="-2"/>
        </w:rPr>
        <w:t>включать:</w:t>
      </w:r>
    </w:p>
    <w:p w:rsidR="00D13339" w:rsidRDefault="00C134E0">
      <w:pPr>
        <w:pStyle w:val="a4"/>
        <w:numPr>
          <w:ilvl w:val="2"/>
          <w:numId w:val="1"/>
        </w:numPr>
        <w:tabs>
          <w:tab w:val="left" w:pos="2123"/>
        </w:tabs>
        <w:ind w:left="2123" w:hanging="138"/>
        <w:jc w:val="left"/>
        <w:rPr>
          <w:sz w:val="24"/>
        </w:rPr>
      </w:pPr>
      <w:r>
        <w:rPr>
          <w:sz w:val="24"/>
        </w:rPr>
        <w:t>содержаниекурсавнеурочной</w:t>
      </w:r>
      <w:r>
        <w:rPr>
          <w:spacing w:val="-2"/>
          <w:sz w:val="24"/>
        </w:rPr>
        <w:t>деятельности;</w:t>
      </w:r>
    </w:p>
    <w:p w:rsidR="00D13339" w:rsidRDefault="00C134E0">
      <w:pPr>
        <w:pStyle w:val="a4"/>
        <w:numPr>
          <w:ilvl w:val="2"/>
          <w:numId w:val="1"/>
        </w:numPr>
        <w:tabs>
          <w:tab w:val="left" w:pos="2123"/>
        </w:tabs>
        <w:spacing w:before="1"/>
        <w:ind w:left="2123" w:hanging="138"/>
        <w:jc w:val="left"/>
        <w:rPr>
          <w:sz w:val="24"/>
        </w:rPr>
      </w:pPr>
      <w:r>
        <w:rPr>
          <w:sz w:val="24"/>
        </w:rPr>
        <w:t>планируемыерезультатыосвоениякурсавнеурочной</w:t>
      </w:r>
      <w:r>
        <w:rPr>
          <w:spacing w:val="-2"/>
          <w:sz w:val="24"/>
        </w:rPr>
        <w:t>деятельности;</w:t>
      </w:r>
    </w:p>
    <w:p w:rsidR="00D13339" w:rsidRDefault="00C134E0">
      <w:pPr>
        <w:pStyle w:val="a4"/>
        <w:numPr>
          <w:ilvl w:val="2"/>
          <w:numId w:val="1"/>
        </w:numPr>
        <w:tabs>
          <w:tab w:val="left" w:pos="2264"/>
        </w:tabs>
        <w:ind w:left="1419" w:right="134" w:firstLine="566"/>
        <w:rPr>
          <w:sz w:val="24"/>
        </w:rPr>
      </w:pPr>
      <w:proofErr w:type="gramStart"/>
      <w:r>
        <w:rPr>
          <w:sz w:val="24"/>
        </w:rPr>
        <w:t>тематическое планирование с указанием количества академических часов, отводимых на освоение каждой темы курса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w:t>
      </w:r>
      <w:proofErr w:type="gramEnd"/>
      <w:r>
        <w:rPr>
          <w:sz w:val="24"/>
        </w:rPr>
        <w:t xml:space="preserve">, </w:t>
      </w:r>
      <w:proofErr w:type="gramStart"/>
      <w:r>
        <w:rPr>
          <w:sz w:val="24"/>
        </w:rPr>
        <w:t>содержание</w:t>
      </w:r>
      <w:proofErr w:type="gramEnd"/>
      <w:r>
        <w:rPr>
          <w:sz w:val="24"/>
        </w:rPr>
        <w:t xml:space="preserve"> которых соответствует законодательству об образовании.</w:t>
      </w:r>
    </w:p>
    <w:p w:rsidR="00D13339" w:rsidRDefault="00C134E0">
      <w:pPr>
        <w:pStyle w:val="a3"/>
        <w:ind w:right="143"/>
      </w:pPr>
      <w:r>
        <w:t>Рабочие программы учебных курсов внеурочной деятельности также должны содержать указание на форму проведения занятий.</w:t>
      </w:r>
    </w:p>
    <w:p w:rsidR="00D13339" w:rsidRDefault="00C134E0">
      <w:pPr>
        <w:pStyle w:val="a3"/>
        <w:ind w:right="139"/>
      </w:pPr>
      <w:r>
        <w:t>Рабочие программы курсов внеурочной деятельности формируются с учетом рабочей программы воспитания.</w:t>
      </w:r>
    </w:p>
    <w:p w:rsidR="00D13339" w:rsidRDefault="00C134E0">
      <w:pPr>
        <w:pStyle w:val="a4"/>
        <w:numPr>
          <w:ilvl w:val="1"/>
          <w:numId w:val="1"/>
        </w:numPr>
        <w:tabs>
          <w:tab w:val="left" w:pos="2433"/>
        </w:tabs>
        <w:ind w:right="139" w:firstLine="566"/>
        <w:jc w:val="both"/>
        <w:rPr>
          <w:sz w:val="24"/>
        </w:rPr>
      </w:pPr>
      <w:r>
        <w:rPr>
          <w:sz w:val="24"/>
        </w:rPr>
        <w:t>Педагогические работники могут пользоваться примерными образовательными программами, рекомендованными Министерством образования и науки РФ, органами управления образования, самостоятельно разработанными программами, образовательными программами, разработанными в других образовательных организациях.Всеиспользуемыепедагогамиобразовательныепрограммы утверждаютсяв установленном порядке.</w:t>
      </w:r>
    </w:p>
    <w:p w:rsidR="00D13339" w:rsidRDefault="00C134E0">
      <w:pPr>
        <w:pStyle w:val="a4"/>
        <w:numPr>
          <w:ilvl w:val="1"/>
          <w:numId w:val="1"/>
        </w:numPr>
        <w:tabs>
          <w:tab w:val="left" w:pos="2409"/>
        </w:tabs>
        <w:ind w:right="145" w:firstLine="566"/>
        <w:jc w:val="both"/>
        <w:rPr>
          <w:sz w:val="24"/>
        </w:rPr>
      </w:pPr>
      <w:r>
        <w:rPr>
          <w:sz w:val="24"/>
        </w:rPr>
        <w:t>Чередование урочнойивнеурочнойдеятельности врамках реализацииосновной образовательной программы определяет школа.</w:t>
      </w:r>
    </w:p>
    <w:p w:rsidR="00D13339" w:rsidRDefault="00C134E0">
      <w:pPr>
        <w:pStyle w:val="a4"/>
        <w:numPr>
          <w:ilvl w:val="1"/>
          <w:numId w:val="1"/>
        </w:numPr>
        <w:tabs>
          <w:tab w:val="left" w:pos="2644"/>
        </w:tabs>
        <w:ind w:right="138" w:firstLine="566"/>
        <w:jc w:val="both"/>
        <w:rPr>
          <w:sz w:val="24"/>
        </w:rPr>
      </w:pPr>
      <w:r>
        <w:rPr>
          <w:sz w:val="24"/>
        </w:rPr>
        <w:t>Расписание занятий внеурочной деятельности составляет администрация школы с учётом установления наиболее благоприятного режима труда и отдыха обучающихся, расписание утверждается директором школы. Перенос занятий или изменение расписания производится в установленном школой порядке.</w:t>
      </w:r>
    </w:p>
    <w:p w:rsidR="00D13339" w:rsidRDefault="00C134E0">
      <w:pPr>
        <w:pStyle w:val="a4"/>
        <w:numPr>
          <w:ilvl w:val="1"/>
          <w:numId w:val="1"/>
        </w:numPr>
        <w:tabs>
          <w:tab w:val="left" w:pos="2767"/>
        </w:tabs>
        <w:spacing w:before="1"/>
        <w:ind w:right="139" w:firstLine="566"/>
        <w:jc w:val="both"/>
        <w:rPr>
          <w:sz w:val="24"/>
        </w:rPr>
      </w:pPr>
      <w:r>
        <w:rPr>
          <w:sz w:val="24"/>
        </w:rPr>
        <w:t xml:space="preserve">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работникам, и педагоги учреждений дополнительного </w:t>
      </w:r>
      <w:r>
        <w:rPr>
          <w:spacing w:val="-2"/>
          <w:sz w:val="24"/>
        </w:rPr>
        <w:t>образования.</w:t>
      </w:r>
    </w:p>
    <w:p w:rsidR="00D13339" w:rsidRDefault="00C134E0">
      <w:pPr>
        <w:pStyle w:val="a4"/>
        <w:numPr>
          <w:ilvl w:val="1"/>
          <w:numId w:val="1"/>
        </w:numPr>
        <w:tabs>
          <w:tab w:val="left" w:pos="2647"/>
        </w:tabs>
        <w:ind w:right="140" w:firstLine="566"/>
        <w:jc w:val="both"/>
        <w:rPr>
          <w:sz w:val="24"/>
        </w:rPr>
      </w:pPr>
      <w:r>
        <w:rPr>
          <w:sz w:val="24"/>
        </w:rPr>
        <w:t>В организации внеурочной деятельности могут принимать участие все участникиобразовательныхотношенийсоответствующейквалификации:заместители</w:t>
      </w:r>
    </w:p>
    <w:p w:rsidR="00D13339" w:rsidRDefault="00D13339">
      <w:pPr>
        <w:pStyle w:val="a4"/>
        <w:rPr>
          <w:sz w:val="24"/>
        </w:rPr>
        <w:sectPr w:rsidR="00D13339">
          <w:pgSz w:w="11910" w:h="16840"/>
          <w:pgMar w:top="1040" w:right="708" w:bottom="280" w:left="283" w:header="720" w:footer="720" w:gutter="0"/>
          <w:cols w:space="720"/>
        </w:sectPr>
      </w:pPr>
    </w:p>
    <w:p w:rsidR="00D13339" w:rsidRDefault="00C134E0">
      <w:pPr>
        <w:pStyle w:val="a3"/>
        <w:spacing w:before="66"/>
        <w:ind w:right="134" w:firstLine="0"/>
      </w:pPr>
      <w:proofErr w:type="gramStart"/>
      <w:r>
        <w:lastRenderedPageBreak/>
        <w:t>директора, педагоги дополнительного образования, учителя-предметники, классные руководители, воспитател</w:t>
      </w:r>
      <w:r w:rsidR="00516D63">
        <w:t>ь ГПД</w:t>
      </w:r>
      <w:r>
        <w:t xml:space="preserve">, педагог-организатор, психолог, логопед, </w:t>
      </w:r>
      <w:r w:rsidR="00516D63">
        <w:t>советник по воспитанию</w:t>
      </w:r>
      <w:r>
        <w:t xml:space="preserve"> и т.д.</w:t>
      </w:r>
      <w:proofErr w:type="gramEnd"/>
    </w:p>
    <w:p w:rsidR="00D13339" w:rsidRDefault="00C134E0">
      <w:pPr>
        <w:pStyle w:val="a3"/>
        <w:spacing w:before="1"/>
        <w:ind w:right="137"/>
      </w:pPr>
      <w:r>
        <w:t xml:space="preserve">Организация работы по проведению информационно-просветительских занятий патриотической, нравственной и экологической направленности «Разговоры о </w:t>
      </w:r>
      <w:proofErr w:type="gramStart"/>
      <w:r>
        <w:t>важном</w:t>
      </w:r>
      <w:proofErr w:type="gramEnd"/>
      <w:r>
        <w:t>» возлагается на классных руководителей, учителей истории, обществознания, руководителей школьных музеев и т.д.</w:t>
      </w:r>
    </w:p>
    <w:p w:rsidR="00D13339" w:rsidRDefault="00C134E0">
      <w:pPr>
        <w:pStyle w:val="a4"/>
        <w:numPr>
          <w:ilvl w:val="1"/>
          <w:numId w:val="1"/>
        </w:numPr>
        <w:tabs>
          <w:tab w:val="left" w:pos="2623"/>
        </w:tabs>
        <w:ind w:right="143" w:firstLine="566"/>
        <w:jc w:val="both"/>
        <w:rPr>
          <w:sz w:val="24"/>
        </w:rPr>
      </w:pPr>
      <w:r>
        <w:rPr>
          <w:sz w:val="24"/>
        </w:rPr>
        <w:t>Объем (часы) реализуемой рабочей программы внеурочной деятельности входят в учебную (аудиторную) нагрузку педагогического работника ее реализующего.</w:t>
      </w:r>
    </w:p>
    <w:p w:rsidR="00D13339" w:rsidRDefault="00C134E0">
      <w:pPr>
        <w:pStyle w:val="a4"/>
        <w:numPr>
          <w:ilvl w:val="1"/>
          <w:numId w:val="1"/>
        </w:numPr>
        <w:tabs>
          <w:tab w:val="left" w:pos="2635"/>
        </w:tabs>
        <w:ind w:right="142" w:firstLine="566"/>
        <w:jc w:val="both"/>
        <w:rPr>
          <w:sz w:val="24"/>
        </w:rPr>
      </w:pPr>
      <w:r>
        <w:rPr>
          <w:sz w:val="24"/>
        </w:rPr>
        <w:t xml:space="preserve">Учёт занятости </w:t>
      </w:r>
      <w:proofErr w:type="gramStart"/>
      <w:r>
        <w:rPr>
          <w:sz w:val="24"/>
        </w:rPr>
        <w:t>обучающихся</w:t>
      </w:r>
      <w:proofErr w:type="gramEnd"/>
      <w:r>
        <w:rPr>
          <w:sz w:val="24"/>
        </w:rPr>
        <w:t xml:space="preserve"> внеурочной деятельностью осуществляется классным руководителем.</w:t>
      </w:r>
    </w:p>
    <w:p w:rsidR="00D13339" w:rsidRDefault="00C134E0">
      <w:pPr>
        <w:pStyle w:val="a4"/>
        <w:numPr>
          <w:ilvl w:val="1"/>
          <w:numId w:val="1"/>
        </w:numPr>
        <w:tabs>
          <w:tab w:val="left" w:pos="2611"/>
        </w:tabs>
        <w:ind w:right="137" w:firstLine="566"/>
        <w:jc w:val="both"/>
        <w:rPr>
          <w:sz w:val="24"/>
        </w:rPr>
      </w:pPr>
      <w:r>
        <w:rPr>
          <w:sz w:val="24"/>
        </w:rPr>
        <w:t xml:space="preserve">Общее руководство, </w:t>
      </w:r>
      <w:proofErr w:type="gramStart"/>
      <w:r>
        <w:rPr>
          <w:sz w:val="24"/>
        </w:rPr>
        <w:t>контроль за</w:t>
      </w:r>
      <w:proofErr w:type="gramEnd"/>
      <w:r>
        <w:rPr>
          <w:sz w:val="24"/>
        </w:rPr>
        <w:t xml:space="preserve"> реализацией внеурочной деятельности в учреждении осуществляет заместитель директора по воспитательной и методической </w:t>
      </w:r>
      <w:r>
        <w:rPr>
          <w:spacing w:val="-2"/>
          <w:sz w:val="24"/>
        </w:rPr>
        <w:t>работе.</w:t>
      </w:r>
    </w:p>
    <w:p w:rsidR="00D13339" w:rsidRDefault="00C134E0">
      <w:pPr>
        <w:pStyle w:val="a4"/>
        <w:numPr>
          <w:ilvl w:val="1"/>
          <w:numId w:val="1"/>
        </w:numPr>
        <w:tabs>
          <w:tab w:val="left" w:pos="2579"/>
        </w:tabs>
        <w:ind w:right="136" w:firstLine="566"/>
        <w:jc w:val="both"/>
        <w:rPr>
          <w:sz w:val="24"/>
        </w:rPr>
      </w:pPr>
      <w:r>
        <w:rPr>
          <w:sz w:val="24"/>
        </w:rPr>
        <w:t>В соответствии с образовательной программой педагог может использовать различные формы аудиторной (занятия творческих объединений детей, ролевые игры, заочные путешествия и др.) и внеаудиторной деятельности (экскурсии, концерты, выставки и др.). Аудиторные занятия не должны превышать 50% времени, отведенного учебным планом школы. Не допускается проведение уроков во время, отведенное для внеурочной деятельности.</w:t>
      </w:r>
    </w:p>
    <w:p w:rsidR="00D13339" w:rsidRDefault="00C134E0">
      <w:pPr>
        <w:pStyle w:val="a4"/>
        <w:numPr>
          <w:ilvl w:val="1"/>
          <w:numId w:val="1"/>
        </w:numPr>
        <w:tabs>
          <w:tab w:val="left" w:pos="2548"/>
        </w:tabs>
        <w:spacing w:before="1"/>
        <w:ind w:right="139" w:firstLine="566"/>
        <w:jc w:val="both"/>
        <w:rPr>
          <w:sz w:val="24"/>
        </w:rPr>
      </w:pPr>
      <w:r>
        <w:rPr>
          <w:sz w:val="24"/>
        </w:rPr>
        <w:t>Длительность занятий зависит от возраста обучающихся, вида деятельности и устанавливается в соответствии с санитарно-эпидемиологическими требованиями к условиям и организации обучения в ОУ (СанПиН).</w:t>
      </w:r>
    </w:p>
    <w:p w:rsidR="00D13339" w:rsidRDefault="00D13339">
      <w:pPr>
        <w:pStyle w:val="a3"/>
        <w:spacing w:before="4"/>
        <w:ind w:left="0" w:firstLine="0"/>
        <w:jc w:val="left"/>
      </w:pPr>
    </w:p>
    <w:p w:rsidR="00D13339" w:rsidRDefault="00C134E0">
      <w:pPr>
        <w:pStyle w:val="a4"/>
        <w:numPr>
          <w:ilvl w:val="0"/>
          <w:numId w:val="1"/>
        </w:numPr>
        <w:tabs>
          <w:tab w:val="left" w:pos="2225"/>
        </w:tabs>
        <w:spacing w:line="274" w:lineRule="exact"/>
        <w:ind w:left="2225" w:hanging="240"/>
        <w:jc w:val="both"/>
        <w:rPr>
          <w:b/>
          <w:sz w:val="24"/>
        </w:rPr>
      </w:pPr>
      <w:r>
        <w:rPr>
          <w:b/>
          <w:sz w:val="24"/>
        </w:rPr>
        <w:t>Системаоценкидостижениярезультатоввнеурочной</w:t>
      </w:r>
      <w:r>
        <w:rPr>
          <w:b/>
          <w:spacing w:val="-2"/>
          <w:sz w:val="24"/>
        </w:rPr>
        <w:t>деятельности</w:t>
      </w:r>
    </w:p>
    <w:p w:rsidR="00D13339" w:rsidRDefault="00C134E0">
      <w:pPr>
        <w:pStyle w:val="a4"/>
        <w:numPr>
          <w:ilvl w:val="1"/>
          <w:numId w:val="1"/>
        </w:numPr>
        <w:tabs>
          <w:tab w:val="left" w:pos="2405"/>
        </w:tabs>
        <w:spacing w:line="274" w:lineRule="exact"/>
        <w:ind w:left="2405" w:hanging="420"/>
        <w:jc w:val="both"/>
        <w:rPr>
          <w:sz w:val="24"/>
        </w:rPr>
      </w:pPr>
      <w:r>
        <w:rPr>
          <w:sz w:val="24"/>
        </w:rPr>
        <w:t>Основнойформойвнеурочныхдостиженийявляется</w:t>
      </w:r>
      <w:r>
        <w:rPr>
          <w:spacing w:val="-2"/>
          <w:sz w:val="24"/>
        </w:rPr>
        <w:t>портфолио.</w:t>
      </w:r>
    </w:p>
    <w:p w:rsidR="00D13339" w:rsidRDefault="00C134E0">
      <w:pPr>
        <w:pStyle w:val="a4"/>
        <w:numPr>
          <w:ilvl w:val="1"/>
          <w:numId w:val="1"/>
        </w:numPr>
        <w:tabs>
          <w:tab w:val="left" w:pos="2405"/>
        </w:tabs>
        <w:ind w:left="2405" w:hanging="420"/>
        <w:jc w:val="both"/>
        <w:rPr>
          <w:sz w:val="24"/>
        </w:rPr>
      </w:pPr>
      <w:r>
        <w:rPr>
          <w:sz w:val="24"/>
        </w:rPr>
        <w:t>Целямисборапортфолио</w:t>
      </w:r>
      <w:r>
        <w:rPr>
          <w:spacing w:val="-2"/>
          <w:sz w:val="24"/>
        </w:rPr>
        <w:t xml:space="preserve"> являются:</w:t>
      </w:r>
    </w:p>
    <w:p w:rsidR="00D13339" w:rsidRDefault="00C134E0">
      <w:pPr>
        <w:pStyle w:val="a4"/>
        <w:numPr>
          <w:ilvl w:val="2"/>
          <w:numId w:val="1"/>
        </w:numPr>
        <w:tabs>
          <w:tab w:val="left" w:pos="2281"/>
        </w:tabs>
        <w:ind w:left="1419" w:right="144" w:firstLine="566"/>
        <w:rPr>
          <w:sz w:val="24"/>
        </w:rPr>
      </w:pPr>
      <w:r>
        <w:rPr>
          <w:sz w:val="24"/>
        </w:rPr>
        <w:t>развитие самостоятельности и объективности в самооценке деятельности обучающихся, повышение их конкурентоспособности;</w:t>
      </w:r>
    </w:p>
    <w:p w:rsidR="00D13339" w:rsidRDefault="00C134E0">
      <w:pPr>
        <w:pStyle w:val="a4"/>
        <w:numPr>
          <w:ilvl w:val="2"/>
          <w:numId w:val="1"/>
        </w:numPr>
        <w:tabs>
          <w:tab w:val="left" w:pos="2243"/>
        </w:tabs>
        <w:ind w:left="1419" w:right="147" w:firstLine="566"/>
        <w:rPr>
          <w:sz w:val="24"/>
        </w:rPr>
      </w:pPr>
      <w:r>
        <w:rPr>
          <w:sz w:val="24"/>
        </w:rPr>
        <w:t>мотивация обучающихся на достижение высоких индивидуальных учебных результатов путем активного участия во внеурочной деятельности;</w:t>
      </w:r>
    </w:p>
    <w:p w:rsidR="00D13339" w:rsidRDefault="00C134E0">
      <w:pPr>
        <w:pStyle w:val="a4"/>
        <w:numPr>
          <w:ilvl w:val="2"/>
          <w:numId w:val="1"/>
        </w:numPr>
        <w:tabs>
          <w:tab w:val="left" w:pos="2329"/>
        </w:tabs>
        <w:spacing w:before="1"/>
        <w:ind w:left="1419" w:right="144" w:firstLine="566"/>
        <w:rPr>
          <w:sz w:val="24"/>
        </w:rPr>
      </w:pPr>
      <w:r>
        <w:rPr>
          <w:sz w:val="24"/>
        </w:rPr>
        <w:t xml:space="preserve">систематизация результатов различных видов внеурочной деятельности </w:t>
      </w:r>
      <w:r>
        <w:rPr>
          <w:spacing w:val="-2"/>
          <w:sz w:val="24"/>
        </w:rPr>
        <w:t>обучающихся.</w:t>
      </w:r>
    </w:p>
    <w:p w:rsidR="00D13339" w:rsidRDefault="00C134E0">
      <w:pPr>
        <w:pStyle w:val="a4"/>
        <w:numPr>
          <w:ilvl w:val="1"/>
          <w:numId w:val="1"/>
        </w:numPr>
        <w:tabs>
          <w:tab w:val="left" w:pos="2594"/>
        </w:tabs>
        <w:ind w:right="140" w:firstLine="566"/>
        <w:jc w:val="both"/>
        <w:rPr>
          <w:sz w:val="24"/>
        </w:rPr>
      </w:pPr>
      <w:r>
        <w:rPr>
          <w:sz w:val="24"/>
        </w:rPr>
        <w:t xml:space="preserve">Освоение программы курса внеурочной деятельности сопровождается промежуточной аттестацией учащегося. Формами промежуточной аттестации по курсам внеурочной деятельности являются соревнования, эстафеты, выполнение контрольных нормативов, зачёты, выставки, концерты, спектакли, фестивали, тестирование, игры, защита проекта, олимпиады, конкурсы, волонтёрская работа, конференции, портфолио и др. </w:t>
      </w:r>
      <w:bookmarkStart w:id="0" w:name="_GoBack"/>
      <w:bookmarkEnd w:id="0"/>
    </w:p>
    <w:p w:rsidR="00D13339" w:rsidRDefault="00C134E0">
      <w:pPr>
        <w:pStyle w:val="a4"/>
        <w:numPr>
          <w:ilvl w:val="1"/>
          <w:numId w:val="1"/>
        </w:numPr>
        <w:tabs>
          <w:tab w:val="left" w:pos="2431"/>
        </w:tabs>
        <w:ind w:right="143" w:firstLine="566"/>
        <w:jc w:val="both"/>
        <w:rPr>
          <w:sz w:val="24"/>
        </w:rPr>
      </w:pPr>
      <w:r>
        <w:rPr>
          <w:sz w:val="24"/>
        </w:rPr>
        <w:t>Учащийся считается прошедшим промежуточную аттестацию, если он посетил не менее 50% учебных занятий, предусмотренных рабочей программой курса внеурочной деятельности, и подтвердил освоение программы одной из форм, указанных в пункте 5.3 данного положения.</w:t>
      </w:r>
    </w:p>
    <w:sectPr w:rsidR="00D13339" w:rsidSect="00545420">
      <w:pgSz w:w="11910" w:h="16840"/>
      <w:pgMar w:top="1040" w:right="708"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13444"/>
    <w:multiLevelType w:val="multilevel"/>
    <w:tmpl w:val="A93AAAB0"/>
    <w:lvl w:ilvl="0">
      <w:start w:val="3"/>
      <w:numFmt w:val="decimal"/>
      <w:lvlText w:val="%1."/>
      <w:lvlJc w:val="left"/>
      <w:pPr>
        <w:ind w:left="1419" w:hanging="257"/>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9" w:hanging="5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64" w:hanging="140"/>
      </w:pPr>
      <w:rPr>
        <w:rFonts w:hint="default"/>
        <w:lang w:val="ru-RU" w:eastAsia="en-US" w:bidi="ar-SA"/>
      </w:rPr>
    </w:lvl>
    <w:lvl w:ilvl="4">
      <w:numFmt w:val="bullet"/>
      <w:lvlText w:val="•"/>
      <w:lvlJc w:val="left"/>
      <w:pPr>
        <w:ind w:left="4528" w:hanging="140"/>
      </w:pPr>
      <w:rPr>
        <w:rFonts w:hint="default"/>
        <w:lang w:val="ru-RU" w:eastAsia="en-US" w:bidi="ar-SA"/>
      </w:rPr>
    </w:lvl>
    <w:lvl w:ilvl="5">
      <w:numFmt w:val="bullet"/>
      <w:lvlText w:val="•"/>
      <w:lvlJc w:val="left"/>
      <w:pPr>
        <w:ind w:left="5593" w:hanging="140"/>
      </w:pPr>
      <w:rPr>
        <w:rFonts w:hint="default"/>
        <w:lang w:val="ru-RU" w:eastAsia="en-US" w:bidi="ar-SA"/>
      </w:rPr>
    </w:lvl>
    <w:lvl w:ilvl="6">
      <w:numFmt w:val="bullet"/>
      <w:lvlText w:val="•"/>
      <w:lvlJc w:val="left"/>
      <w:pPr>
        <w:ind w:left="6657" w:hanging="140"/>
      </w:pPr>
      <w:rPr>
        <w:rFonts w:hint="default"/>
        <w:lang w:val="ru-RU" w:eastAsia="en-US" w:bidi="ar-SA"/>
      </w:rPr>
    </w:lvl>
    <w:lvl w:ilvl="7">
      <w:numFmt w:val="bullet"/>
      <w:lvlText w:val="•"/>
      <w:lvlJc w:val="left"/>
      <w:pPr>
        <w:ind w:left="7722" w:hanging="140"/>
      </w:pPr>
      <w:rPr>
        <w:rFonts w:hint="default"/>
        <w:lang w:val="ru-RU" w:eastAsia="en-US" w:bidi="ar-SA"/>
      </w:rPr>
    </w:lvl>
    <w:lvl w:ilvl="8">
      <w:numFmt w:val="bullet"/>
      <w:lvlText w:val="•"/>
      <w:lvlJc w:val="left"/>
      <w:pPr>
        <w:ind w:left="8786" w:hanging="140"/>
      </w:pPr>
      <w:rPr>
        <w:rFonts w:hint="default"/>
        <w:lang w:val="ru-RU" w:eastAsia="en-US" w:bidi="ar-SA"/>
      </w:rPr>
    </w:lvl>
  </w:abstractNum>
  <w:abstractNum w:abstractNumId="1">
    <w:nsid w:val="657F08F5"/>
    <w:multiLevelType w:val="multilevel"/>
    <w:tmpl w:val="D71ABFB8"/>
    <w:lvl w:ilvl="0">
      <w:start w:val="1"/>
      <w:numFmt w:val="decimal"/>
      <w:lvlText w:val="%1"/>
      <w:lvlJc w:val="left"/>
      <w:pPr>
        <w:ind w:left="1419" w:hanging="526"/>
        <w:jc w:val="left"/>
      </w:pPr>
      <w:rPr>
        <w:rFonts w:hint="default"/>
        <w:lang w:val="ru-RU" w:eastAsia="en-US" w:bidi="ar-SA"/>
      </w:rPr>
    </w:lvl>
    <w:lvl w:ilvl="1">
      <w:start w:val="5"/>
      <w:numFmt w:val="decimal"/>
      <w:lvlText w:val="%1.%2."/>
      <w:lvlJc w:val="left"/>
      <w:pPr>
        <w:ind w:left="1419" w:hanging="5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74" w:hanging="140"/>
      </w:pPr>
      <w:rPr>
        <w:rFonts w:hint="default"/>
        <w:lang w:val="ru-RU" w:eastAsia="en-US" w:bidi="ar-SA"/>
      </w:rPr>
    </w:lvl>
    <w:lvl w:ilvl="4">
      <w:numFmt w:val="bullet"/>
      <w:lvlText w:val="•"/>
      <w:lvlJc w:val="left"/>
      <w:pPr>
        <w:ind w:left="5051" w:hanging="140"/>
      </w:pPr>
      <w:rPr>
        <w:rFonts w:hint="default"/>
        <w:lang w:val="ru-RU" w:eastAsia="en-US" w:bidi="ar-SA"/>
      </w:rPr>
    </w:lvl>
    <w:lvl w:ilvl="5">
      <w:numFmt w:val="bullet"/>
      <w:lvlText w:val="•"/>
      <w:lvlJc w:val="left"/>
      <w:pPr>
        <w:ind w:left="6029" w:hanging="140"/>
      </w:pPr>
      <w:rPr>
        <w:rFonts w:hint="default"/>
        <w:lang w:val="ru-RU" w:eastAsia="en-US" w:bidi="ar-SA"/>
      </w:rPr>
    </w:lvl>
    <w:lvl w:ilvl="6">
      <w:numFmt w:val="bullet"/>
      <w:lvlText w:val="•"/>
      <w:lvlJc w:val="left"/>
      <w:pPr>
        <w:ind w:left="7006" w:hanging="140"/>
      </w:pPr>
      <w:rPr>
        <w:rFonts w:hint="default"/>
        <w:lang w:val="ru-RU" w:eastAsia="en-US" w:bidi="ar-SA"/>
      </w:rPr>
    </w:lvl>
    <w:lvl w:ilvl="7">
      <w:numFmt w:val="bullet"/>
      <w:lvlText w:val="•"/>
      <w:lvlJc w:val="left"/>
      <w:pPr>
        <w:ind w:left="7983" w:hanging="140"/>
      </w:pPr>
      <w:rPr>
        <w:rFonts w:hint="default"/>
        <w:lang w:val="ru-RU" w:eastAsia="en-US" w:bidi="ar-SA"/>
      </w:rPr>
    </w:lvl>
    <w:lvl w:ilvl="8">
      <w:numFmt w:val="bullet"/>
      <w:lvlText w:val="•"/>
      <w:lvlJc w:val="left"/>
      <w:pPr>
        <w:ind w:left="8960" w:hanging="140"/>
      </w:pPr>
      <w:rPr>
        <w:rFonts w:hint="default"/>
        <w:lang w:val="ru-RU" w:eastAsia="en-US" w:bidi="ar-SA"/>
      </w:rPr>
    </w:lvl>
  </w:abstractNum>
  <w:abstractNum w:abstractNumId="2">
    <w:nsid w:val="6CD32032"/>
    <w:multiLevelType w:val="multilevel"/>
    <w:tmpl w:val="872C453E"/>
    <w:lvl w:ilvl="0">
      <w:start w:val="1"/>
      <w:numFmt w:val="decimal"/>
      <w:lvlText w:val="%1."/>
      <w:lvlJc w:val="left"/>
      <w:pPr>
        <w:ind w:left="2225"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9" w:hanging="4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86" w:hanging="449"/>
      </w:pPr>
      <w:rPr>
        <w:rFonts w:hint="default"/>
        <w:lang w:val="ru-RU" w:eastAsia="en-US" w:bidi="ar-SA"/>
      </w:rPr>
    </w:lvl>
    <w:lvl w:ilvl="3">
      <w:numFmt w:val="bullet"/>
      <w:lvlText w:val="•"/>
      <w:lvlJc w:val="left"/>
      <w:pPr>
        <w:ind w:left="4152" w:hanging="449"/>
      </w:pPr>
      <w:rPr>
        <w:rFonts w:hint="default"/>
        <w:lang w:val="ru-RU" w:eastAsia="en-US" w:bidi="ar-SA"/>
      </w:rPr>
    </w:lvl>
    <w:lvl w:ilvl="4">
      <w:numFmt w:val="bullet"/>
      <w:lvlText w:val="•"/>
      <w:lvlJc w:val="left"/>
      <w:pPr>
        <w:ind w:left="5118" w:hanging="449"/>
      </w:pPr>
      <w:rPr>
        <w:rFonts w:hint="default"/>
        <w:lang w:val="ru-RU" w:eastAsia="en-US" w:bidi="ar-SA"/>
      </w:rPr>
    </w:lvl>
    <w:lvl w:ilvl="5">
      <w:numFmt w:val="bullet"/>
      <w:lvlText w:val="•"/>
      <w:lvlJc w:val="left"/>
      <w:pPr>
        <w:ind w:left="6084" w:hanging="449"/>
      </w:pPr>
      <w:rPr>
        <w:rFonts w:hint="default"/>
        <w:lang w:val="ru-RU" w:eastAsia="en-US" w:bidi="ar-SA"/>
      </w:rPr>
    </w:lvl>
    <w:lvl w:ilvl="6">
      <w:numFmt w:val="bullet"/>
      <w:lvlText w:val="•"/>
      <w:lvlJc w:val="left"/>
      <w:pPr>
        <w:ind w:left="7050" w:hanging="449"/>
      </w:pPr>
      <w:rPr>
        <w:rFonts w:hint="default"/>
        <w:lang w:val="ru-RU" w:eastAsia="en-US" w:bidi="ar-SA"/>
      </w:rPr>
    </w:lvl>
    <w:lvl w:ilvl="7">
      <w:numFmt w:val="bullet"/>
      <w:lvlText w:val="•"/>
      <w:lvlJc w:val="left"/>
      <w:pPr>
        <w:ind w:left="8016" w:hanging="449"/>
      </w:pPr>
      <w:rPr>
        <w:rFonts w:hint="default"/>
        <w:lang w:val="ru-RU" w:eastAsia="en-US" w:bidi="ar-SA"/>
      </w:rPr>
    </w:lvl>
    <w:lvl w:ilvl="8">
      <w:numFmt w:val="bullet"/>
      <w:lvlText w:val="•"/>
      <w:lvlJc w:val="left"/>
      <w:pPr>
        <w:ind w:left="8983" w:hanging="449"/>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13339"/>
    <w:rsid w:val="002748AF"/>
    <w:rsid w:val="003332CE"/>
    <w:rsid w:val="00514E82"/>
    <w:rsid w:val="00516D63"/>
    <w:rsid w:val="00545420"/>
    <w:rsid w:val="00600F31"/>
    <w:rsid w:val="007624E9"/>
    <w:rsid w:val="00785CDE"/>
    <w:rsid w:val="00A00362"/>
    <w:rsid w:val="00C134E0"/>
    <w:rsid w:val="00D12D3D"/>
    <w:rsid w:val="00D13339"/>
    <w:rsid w:val="00E86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542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420"/>
    <w:tblPr>
      <w:tblInd w:w="0" w:type="dxa"/>
      <w:tblCellMar>
        <w:top w:w="0" w:type="dxa"/>
        <w:left w:w="0" w:type="dxa"/>
        <w:bottom w:w="0" w:type="dxa"/>
        <w:right w:w="0" w:type="dxa"/>
      </w:tblCellMar>
    </w:tblPr>
  </w:style>
  <w:style w:type="paragraph" w:styleId="a3">
    <w:name w:val="Body Text"/>
    <w:basedOn w:val="a"/>
    <w:uiPriority w:val="1"/>
    <w:qFormat/>
    <w:rsid w:val="00545420"/>
    <w:pPr>
      <w:ind w:left="1419" w:firstLine="566"/>
      <w:jc w:val="both"/>
    </w:pPr>
    <w:rPr>
      <w:sz w:val="24"/>
      <w:szCs w:val="24"/>
    </w:rPr>
  </w:style>
  <w:style w:type="paragraph" w:styleId="a4">
    <w:name w:val="List Paragraph"/>
    <w:basedOn w:val="a"/>
    <w:uiPriority w:val="1"/>
    <w:qFormat/>
    <w:rsid w:val="00545420"/>
    <w:pPr>
      <w:ind w:left="1419" w:firstLine="566"/>
      <w:jc w:val="both"/>
    </w:pPr>
  </w:style>
  <w:style w:type="paragraph" w:customStyle="1" w:styleId="TableParagraph">
    <w:name w:val="Table Paragraph"/>
    <w:basedOn w:val="a"/>
    <w:uiPriority w:val="1"/>
    <w:qFormat/>
    <w:rsid w:val="00545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9" w:firstLine="566"/>
      <w:jc w:val="both"/>
    </w:pPr>
    <w:rPr>
      <w:sz w:val="24"/>
      <w:szCs w:val="24"/>
    </w:rPr>
  </w:style>
  <w:style w:type="paragraph" w:styleId="a4">
    <w:name w:val="List Paragraph"/>
    <w:basedOn w:val="a"/>
    <w:uiPriority w:val="1"/>
    <w:qFormat/>
    <w:pPr>
      <w:ind w:left="1419" w:firstLine="566"/>
      <w:jc w:val="both"/>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13</cp:revision>
  <dcterms:created xsi:type="dcterms:W3CDTF">2025-01-24T10:07:00Z</dcterms:created>
  <dcterms:modified xsi:type="dcterms:W3CDTF">2025-02-19T15:27:00Z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