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BF57" w14:textId="77777777" w:rsidR="00A5630D" w:rsidRPr="008726DE" w:rsidRDefault="00A5630D" w:rsidP="00A5630D">
      <w:pPr>
        <w:ind w:left="-540" w:firstLine="540"/>
        <w:jc w:val="center"/>
        <w:rPr>
          <w:b/>
          <w:sz w:val="28"/>
          <w:szCs w:val="28"/>
        </w:rPr>
      </w:pPr>
      <w:r w:rsidRPr="008726DE">
        <w:rPr>
          <w:b/>
          <w:sz w:val="28"/>
          <w:szCs w:val="28"/>
        </w:rPr>
        <w:t>Влияние стиля детско-родительских отношений</w:t>
      </w:r>
    </w:p>
    <w:p w14:paraId="3827525C" w14:textId="77777777" w:rsidR="00A5630D" w:rsidRPr="008726DE" w:rsidRDefault="00A5630D" w:rsidP="00A5630D">
      <w:pPr>
        <w:ind w:left="-540" w:firstLine="540"/>
        <w:jc w:val="center"/>
        <w:rPr>
          <w:b/>
          <w:sz w:val="28"/>
          <w:szCs w:val="28"/>
        </w:rPr>
      </w:pPr>
      <w:r w:rsidRPr="008726DE">
        <w:rPr>
          <w:b/>
          <w:sz w:val="28"/>
          <w:szCs w:val="28"/>
        </w:rPr>
        <w:t xml:space="preserve"> на формирование личности ребёнка</w:t>
      </w:r>
    </w:p>
    <w:p w14:paraId="3276CB00" w14:textId="77777777" w:rsidR="00A5630D" w:rsidRPr="008726DE" w:rsidRDefault="00A5630D" w:rsidP="00A5630D">
      <w:pPr>
        <w:ind w:left="-540" w:firstLine="540"/>
        <w:jc w:val="both"/>
        <w:rPr>
          <w:b/>
          <w:sz w:val="28"/>
          <w:szCs w:val="28"/>
        </w:rPr>
      </w:pPr>
    </w:p>
    <w:p w14:paraId="1AE27371" w14:textId="77777777" w:rsidR="00A5630D" w:rsidRPr="008726DE" w:rsidRDefault="00A5630D" w:rsidP="00A5630D">
      <w:pPr>
        <w:ind w:firstLine="567"/>
        <w:jc w:val="both"/>
        <w:rPr>
          <w:sz w:val="28"/>
          <w:szCs w:val="28"/>
        </w:rPr>
      </w:pPr>
      <w:r w:rsidRPr="008726DE">
        <w:rPr>
          <w:sz w:val="28"/>
          <w:szCs w:val="28"/>
        </w:rPr>
        <w:t>Воспитание начинается с первого дня и происходит постоянно, а не только в специально отведённое для занятий с ребёнком время. «Не думайте, что вы воспитываете ребёнка только тогда, когда с ним разговариваете или приучаете его. Вы воспитываете его в каждый момент своей жизни, даже тогда, когда вас нет дома. Как вы разговариваете с другими людьми и о других людях, как вы общаетесь с друзьями и врагами, как вы смеетесь, что читаете – всё это имеет для ребёнка большое значение. Малейшее изменение в тоне ребёнок видит или чувствует, все повороты вашей мысли доходят до него невидимыми путями» (А.С. Макаренко).</w:t>
      </w:r>
    </w:p>
    <w:p w14:paraId="7C7372AA" w14:textId="77777777" w:rsidR="00A5630D" w:rsidRPr="008726DE" w:rsidRDefault="00A5630D" w:rsidP="00A5630D">
      <w:pPr>
        <w:ind w:firstLine="567"/>
        <w:jc w:val="both"/>
        <w:rPr>
          <w:sz w:val="28"/>
          <w:szCs w:val="28"/>
        </w:rPr>
      </w:pPr>
      <w:r w:rsidRPr="008726DE">
        <w:rPr>
          <w:sz w:val="28"/>
          <w:szCs w:val="28"/>
        </w:rPr>
        <w:t>«Характер» переводится с греческого как «чеканка» - всё отпечатывается в сознании ребёнка, записывается в его памяти. Это закономерно, поскольку основным механизмом воспитания является простое подражание. Причём пока дети маленькие, у них преобладает зеркальное подражание внешним поступкам и привычкам, а вот позже ребёнок начинает копировать внутреннюю позицию родителей: отношение к людям, событиям, поступкам. И совсем не всегда дети подражают положительным образцам; зачастую отрицательные примеры представляются им более сильными, яркими и привлекательными.</w:t>
      </w:r>
    </w:p>
    <w:p w14:paraId="7402E1EF" w14:textId="77777777" w:rsidR="00A5630D" w:rsidRPr="008726DE" w:rsidRDefault="00A5630D" w:rsidP="00A5630D">
      <w:pPr>
        <w:ind w:firstLine="567"/>
        <w:jc w:val="both"/>
        <w:rPr>
          <w:sz w:val="28"/>
          <w:szCs w:val="28"/>
        </w:rPr>
      </w:pPr>
      <w:r w:rsidRPr="008726DE">
        <w:rPr>
          <w:sz w:val="28"/>
          <w:szCs w:val="28"/>
        </w:rPr>
        <w:t>При исследовании структуры личности ребёнка необходимо помнить о разнице между индивидуальными особенностями и качествами личности. Если индивидуальные особенности являются врождёнными и связаны с определёнными свойствами нервной системы, то качества личности формируются при жизни и зависят от социального окружения.</w:t>
      </w:r>
    </w:p>
    <w:p w14:paraId="2DA28988" w14:textId="77777777" w:rsidR="00A5630D" w:rsidRPr="008726DE" w:rsidRDefault="00A5630D" w:rsidP="00A5630D">
      <w:pPr>
        <w:ind w:firstLine="567"/>
        <w:jc w:val="both"/>
        <w:rPr>
          <w:sz w:val="28"/>
          <w:szCs w:val="28"/>
        </w:rPr>
      </w:pPr>
      <w:r w:rsidRPr="008726DE">
        <w:rPr>
          <w:sz w:val="28"/>
          <w:szCs w:val="28"/>
        </w:rPr>
        <w:t>Какие же черты являются врождёнными (психодинамическими)?</w:t>
      </w:r>
    </w:p>
    <w:p w14:paraId="4F82FC0C" w14:textId="77777777" w:rsidR="00A5630D" w:rsidRPr="008726DE" w:rsidRDefault="00A5630D" w:rsidP="00A5630D">
      <w:pPr>
        <w:widowControl/>
        <w:numPr>
          <w:ilvl w:val="0"/>
          <w:numId w:val="1"/>
        </w:numPr>
        <w:tabs>
          <w:tab w:val="num" w:pos="360"/>
        </w:tabs>
        <w:autoSpaceDE/>
        <w:adjustRightInd/>
        <w:ind w:left="0" w:firstLine="567"/>
        <w:jc w:val="both"/>
        <w:rPr>
          <w:sz w:val="28"/>
          <w:szCs w:val="28"/>
        </w:rPr>
      </w:pPr>
      <w:r w:rsidRPr="008726DE">
        <w:rPr>
          <w:sz w:val="28"/>
          <w:szCs w:val="28"/>
        </w:rPr>
        <w:t xml:space="preserve">Импульсивность, которая связана с неумением детей подумать, осознать условия и требования задачи, прежде чем начать её решать. Противоположными качеством является </w:t>
      </w:r>
      <w:proofErr w:type="spellStart"/>
      <w:r w:rsidRPr="008726DE">
        <w:rPr>
          <w:sz w:val="28"/>
          <w:szCs w:val="28"/>
        </w:rPr>
        <w:t>рефлексивность</w:t>
      </w:r>
      <w:proofErr w:type="spellEnd"/>
      <w:r w:rsidRPr="008726DE">
        <w:rPr>
          <w:sz w:val="28"/>
          <w:szCs w:val="28"/>
        </w:rPr>
        <w:t>, которая выражается в том, что ребёнку необходимо время для того, чтобы осмотреться, сориентироваться в ситуации и только после этого он может начать что-то делать.</w:t>
      </w:r>
    </w:p>
    <w:p w14:paraId="6F0C49CC" w14:textId="77777777" w:rsidR="00A5630D" w:rsidRPr="008726DE" w:rsidRDefault="00A5630D" w:rsidP="00A5630D">
      <w:pPr>
        <w:widowControl/>
        <w:numPr>
          <w:ilvl w:val="0"/>
          <w:numId w:val="1"/>
        </w:numPr>
        <w:tabs>
          <w:tab w:val="num" w:pos="360"/>
        </w:tabs>
        <w:autoSpaceDE/>
        <w:adjustRightInd/>
        <w:ind w:left="0" w:firstLine="567"/>
        <w:jc w:val="both"/>
        <w:rPr>
          <w:sz w:val="28"/>
          <w:szCs w:val="28"/>
        </w:rPr>
      </w:pPr>
      <w:r w:rsidRPr="008726DE">
        <w:rPr>
          <w:sz w:val="28"/>
          <w:szCs w:val="28"/>
        </w:rPr>
        <w:t xml:space="preserve">Пластичность - быстрота переключения с одного вида деятельности на другой, переход от одного настроения к другому. Противоположное </w:t>
      </w:r>
      <w:proofErr w:type="gramStart"/>
      <w:r w:rsidRPr="008726DE">
        <w:rPr>
          <w:sz w:val="28"/>
          <w:szCs w:val="28"/>
        </w:rPr>
        <w:t>качество  -</w:t>
      </w:r>
      <w:proofErr w:type="gramEnd"/>
      <w:r w:rsidRPr="008726DE">
        <w:rPr>
          <w:sz w:val="28"/>
          <w:szCs w:val="28"/>
        </w:rPr>
        <w:t xml:space="preserve"> ригидность – связано с невозможностью такого быстрого переключения, фиксация на каком-то настроении или действии. Ригидные люди часто не могут начать новое дело до тех пор, пока не закончили старое.</w:t>
      </w:r>
    </w:p>
    <w:p w14:paraId="45781776" w14:textId="77777777" w:rsidR="00A5630D" w:rsidRPr="008726DE" w:rsidRDefault="00A5630D" w:rsidP="00A5630D">
      <w:pPr>
        <w:widowControl/>
        <w:numPr>
          <w:ilvl w:val="0"/>
          <w:numId w:val="1"/>
        </w:numPr>
        <w:tabs>
          <w:tab w:val="num" w:pos="360"/>
        </w:tabs>
        <w:autoSpaceDE/>
        <w:adjustRightInd/>
        <w:ind w:left="0" w:firstLine="567"/>
        <w:jc w:val="both"/>
        <w:rPr>
          <w:sz w:val="28"/>
          <w:szCs w:val="28"/>
        </w:rPr>
      </w:pPr>
      <w:proofErr w:type="spellStart"/>
      <w:proofErr w:type="gramStart"/>
      <w:r w:rsidRPr="008726DE">
        <w:rPr>
          <w:sz w:val="28"/>
          <w:szCs w:val="28"/>
        </w:rPr>
        <w:t>Эмотивность</w:t>
      </w:r>
      <w:proofErr w:type="spellEnd"/>
      <w:r w:rsidRPr="008726DE">
        <w:rPr>
          <w:sz w:val="28"/>
          <w:szCs w:val="28"/>
        </w:rPr>
        <w:t xml:space="preserve">  -</w:t>
      </w:r>
      <w:proofErr w:type="gramEnd"/>
      <w:r w:rsidRPr="008726DE">
        <w:rPr>
          <w:sz w:val="28"/>
          <w:szCs w:val="28"/>
        </w:rPr>
        <w:t xml:space="preserve"> качество, которое характеризует эмоции человека. Это качество проявляется в пороге эмоциональных реакций (высокий или низкий) и в форме их выражения (открытая и закрытая). Бывают люди, которым достаточно пустяка для того, чтобы рассмеяться или расплакаться, в то время как других очень трудно рассмешить или расстроить. У некоторых людей эмоции написаны на лице, а у кого-то они невыразительны. Особенность эмоционального отношения к людям называется эмпатией. Существуют люди </w:t>
      </w:r>
      <w:proofErr w:type="spellStart"/>
      <w:r w:rsidRPr="008726DE">
        <w:rPr>
          <w:sz w:val="28"/>
          <w:szCs w:val="28"/>
        </w:rPr>
        <w:t>эмпатийные</w:t>
      </w:r>
      <w:proofErr w:type="spellEnd"/>
      <w:r w:rsidRPr="008726DE">
        <w:rPr>
          <w:sz w:val="28"/>
          <w:szCs w:val="28"/>
        </w:rPr>
        <w:t xml:space="preserve">, которые мгновенно определяют эмоциональное состояние окружающих. </w:t>
      </w:r>
      <w:proofErr w:type="spellStart"/>
      <w:r w:rsidRPr="008726DE">
        <w:rPr>
          <w:sz w:val="28"/>
          <w:szCs w:val="28"/>
        </w:rPr>
        <w:t>Неэмпатийные</w:t>
      </w:r>
      <w:proofErr w:type="spellEnd"/>
      <w:r w:rsidRPr="008726DE">
        <w:rPr>
          <w:sz w:val="28"/>
          <w:szCs w:val="28"/>
        </w:rPr>
        <w:t xml:space="preserve"> люди, наоборот, могут строить общение на основе </w:t>
      </w:r>
      <w:r w:rsidRPr="008726DE">
        <w:rPr>
          <w:sz w:val="28"/>
          <w:szCs w:val="28"/>
        </w:rPr>
        <w:lastRenderedPageBreak/>
        <w:t>разума, и эмоциональное отношение к другим у них возникает после продолжительного знакомства.</w:t>
      </w:r>
    </w:p>
    <w:p w14:paraId="2B28E98D" w14:textId="77777777" w:rsidR="00A5630D" w:rsidRPr="008726DE" w:rsidRDefault="00A5630D" w:rsidP="00A5630D">
      <w:pPr>
        <w:widowControl/>
        <w:numPr>
          <w:ilvl w:val="0"/>
          <w:numId w:val="1"/>
        </w:numPr>
        <w:tabs>
          <w:tab w:val="num" w:pos="360"/>
        </w:tabs>
        <w:autoSpaceDE/>
        <w:adjustRightInd/>
        <w:ind w:left="0" w:firstLine="567"/>
        <w:jc w:val="both"/>
        <w:rPr>
          <w:sz w:val="28"/>
          <w:szCs w:val="28"/>
        </w:rPr>
      </w:pPr>
      <w:r w:rsidRPr="008726DE">
        <w:rPr>
          <w:sz w:val="28"/>
          <w:szCs w:val="28"/>
        </w:rPr>
        <w:t>Эмоциональная стабильность (</w:t>
      </w:r>
      <w:proofErr w:type="spellStart"/>
      <w:r w:rsidRPr="008726DE">
        <w:rPr>
          <w:sz w:val="28"/>
          <w:szCs w:val="28"/>
        </w:rPr>
        <w:t>нейротизм</w:t>
      </w:r>
      <w:proofErr w:type="spellEnd"/>
      <w:r w:rsidRPr="008726DE">
        <w:rPr>
          <w:sz w:val="28"/>
          <w:szCs w:val="28"/>
        </w:rPr>
        <w:t>) – проявляется в эмоциональной устойчивости. Дети с высокой эмоциональной устойчивостью постоянны в своих симпатиях и антипатиях. Хотя они достаточно эмоциональны, их эмоции более или менее постоянны. Для детей с низким уровнем эмоциональной стабильности характерно противоположное качество, например, резкие переходы от весёлого настроения к грустному, от симпатии – к враждебности. Отличием этих эмоциональных реакций является и их неадекватность (например, плач, сильная обида на, казалось бы, незначительное замечание). В неблагоприятных обстоятельствах (например, при стрессах) у таких детей чаще развиваются невротические комплексы.</w:t>
      </w:r>
    </w:p>
    <w:p w14:paraId="5B949E56" w14:textId="77777777" w:rsidR="00A5630D" w:rsidRPr="008726DE" w:rsidRDefault="00A5630D" w:rsidP="00A5630D">
      <w:pPr>
        <w:widowControl/>
        <w:numPr>
          <w:ilvl w:val="0"/>
          <w:numId w:val="1"/>
        </w:numPr>
        <w:tabs>
          <w:tab w:val="num" w:pos="360"/>
        </w:tabs>
        <w:autoSpaceDE/>
        <w:adjustRightInd/>
        <w:ind w:left="0" w:firstLine="567"/>
        <w:jc w:val="both"/>
        <w:rPr>
          <w:sz w:val="28"/>
          <w:szCs w:val="28"/>
        </w:rPr>
      </w:pPr>
      <w:r w:rsidRPr="008726DE">
        <w:rPr>
          <w:sz w:val="28"/>
          <w:szCs w:val="28"/>
        </w:rPr>
        <w:t>Экстра</w:t>
      </w:r>
      <w:proofErr w:type="gramStart"/>
      <w:r w:rsidRPr="008726DE">
        <w:rPr>
          <w:sz w:val="28"/>
          <w:szCs w:val="28"/>
        </w:rPr>
        <w:t>-  или</w:t>
      </w:r>
      <w:proofErr w:type="gramEnd"/>
      <w:r w:rsidRPr="008726DE">
        <w:rPr>
          <w:sz w:val="28"/>
          <w:szCs w:val="28"/>
        </w:rPr>
        <w:t xml:space="preserve"> интроверсия (открытость или закрытость в общении). Это не значит, что люди рождаются общительными или замкнутыми, эти качества формируются уже в процессе жизни. Но интровертам труднее вступать в контакт с незнакомыми, </w:t>
      </w:r>
      <w:proofErr w:type="gramStart"/>
      <w:r w:rsidRPr="008726DE">
        <w:rPr>
          <w:sz w:val="28"/>
          <w:szCs w:val="28"/>
        </w:rPr>
        <w:t>им  трудно</w:t>
      </w:r>
      <w:proofErr w:type="gramEnd"/>
      <w:r w:rsidRPr="008726DE">
        <w:rPr>
          <w:sz w:val="28"/>
          <w:szCs w:val="28"/>
        </w:rPr>
        <w:t xml:space="preserve"> раскрыться до конца даже с близкими людьми, хотя они могут быть достаточно общительными, любить компании. Точно так же, экстраверты могут стать конфликтными, озлобленными, необщительными, но недостаток общения тяготит их.</w:t>
      </w:r>
    </w:p>
    <w:p w14:paraId="6F8B3A75" w14:textId="77777777" w:rsidR="00A5630D" w:rsidRPr="008726DE" w:rsidRDefault="00A5630D" w:rsidP="00A5630D">
      <w:pPr>
        <w:tabs>
          <w:tab w:val="num" w:pos="360"/>
        </w:tabs>
        <w:ind w:firstLine="567"/>
        <w:jc w:val="both"/>
        <w:rPr>
          <w:sz w:val="28"/>
          <w:szCs w:val="28"/>
        </w:rPr>
      </w:pPr>
      <w:r w:rsidRPr="008726DE">
        <w:rPr>
          <w:sz w:val="28"/>
          <w:szCs w:val="28"/>
        </w:rPr>
        <w:t>Сочетание этих индивидуальных качеств, которое является совершенно уникальным у каждого человека, во многом определяют его поведение, общение с другими людьми и отношение к самому себе. Однако все эти качества являются фоном, на котором формируется структура личности. Корректировать эти особенности крайне сложно. Разумнее учитывать их при взаимодействии с ребёнком и не ставить цель изменить.</w:t>
      </w:r>
    </w:p>
    <w:p w14:paraId="4B4E85F3" w14:textId="77777777" w:rsidR="00A5630D" w:rsidRPr="008726DE" w:rsidRDefault="00A5630D" w:rsidP="00A5630D">
      <w:pPr>
        <w:shd w:val="clear" w:color="auto" w:fill="FFFFFF"/>
        <w:ind w:firstLine="567"/>
        <w:jc w:val="both"/>
        <w:rPr>
          <w:sz w:val="28"/>
          <w:szCs w:val="28"/>
        </w:rPr>
      </w:pPr>
      <w:r w:rsidRPr="008726DE">
        <w:rPr>
          <w:sz w:val="28"/>
          <w:szCs w:val="28"/>
        </w:rPr>
        <w:t xml:space="preserve">Формирование качеств личности – это прерогатива семейного воспитания. Для формирования личности ребёнка очень существенным фактором является состояние внутрисемейного микроклимата. И если он неблагоприятен, это обязательно отразится на состоянии эмоциональной сферы. </w:t>
      </w:r>
      <w:r w:rsidRPr="008726DE">
        <w:rPr>
          <w:color w:val="000000"/>
          <w:spacing w:val="2"/>
          <w:sz w:val="28"/>
          <w:szCs w:val="28"/>
        </w:rPr>
        <w:t xml:space="preserve">К настоящему времени </w:t>
      </w:r>
      <w:r w:rsidRPr="008726DE">
        <w:rPr>
          <w:color w:val="000000"/>
          <w:spacing w:val="-3"/>
          <w:sz w:val="28"/>
          <w:szCs w:val="28"/>
        </w:rPr>
        <w:t>сформировалось убеждение, что тип детско-родительских отношений в семье является одним из основных факторов, фор</w:t>
      </w:r>
      <w:r w:rsidRPr="008726DE">
        <w:rPr>
          <w:color w:val="000000"/>
          <w:sz w:val="28"/>
          <w:szCs w:val="28"/>
        </w:rPr>
        <w:t>мирующих характер ребенка и особенности его поведения.</w:t>
      </w:r>
      <w:r w:rsidRPr="008726DE">
        <w:rPr>
          <w:color w:val="000000"/>
          <w:spacing w:val="-2"/>
          <w:sz w:val="28"/>
          <w:szCs w:val="28"/>
        </w:rPr>
        <w:t xml:space="preserve"> В частности, рядом авторов (</w:t>
      </w:r>
      <w:proofErr w:type="spellStart"/>
      <w:r w:rsidRPr="008726DE">
        <w:rPr>
          <w:color w:val="000000"/>
          <w:spacing w:val="-2"/>
          <w:sz w:val="28"/>
          <w:szCs w:val="28"/>
        </w:rPr>
        <w:t>Личко</w:t>
      </w:r>
      <w:proofErr w:type="spellEnd"/>
      <w:r w:rsidRPr="008726DE">
        <w:rPr>
          <w:color w:val="000000"/>
          <w:spacing w:val="-2"/>
          <w:sz w:val="28"/>
          <w:szCs w:val="28"/>
        </w:rPr>
        <w:t>, Захаров, Гарбузов) подчеркивается, что наруше</w:t>
      </w:r>
      <w:r w:rsidRPr="008726DE">
        <w:rPr>
          <w:color w:val="000000"/>
          <w:spacing w:val="-2"/>
          <w:sz w:val="28"/>
          <w:szCs w:val="28"/>
        </w:rPr>
        <w:softHyphen/>
        <w:t xml:space="preserve">ние системы семейного воспитания, дисгармония отношений </w:t>
      </w:r>
      <w:r w:rsidRPr="008726DE">
        <w:rPr>
          <w:color w:val="000000"/>
          <w:spacing w:val="-1"/>
          <w:sz w:val="28"/>
          <w:szCs w:val="28"/>
        </w:rPr>
        <w:t>«мать—дитя» является основным патогенетическим факто</w:t>
      </w:r>
      <w:r w:rsidRPr="008726DE">
        <w:rPr>
          <w:color w:val="000000"/>
          <w:spacing w:val="-1"/>
          <w:sz w:val="28"/>
          <w:szCs w:val="28"/>
        </w:rPr>
        <w:softHyphen/>
      </w:r>
      <w:r w:rsidRPr="008726DE">
        <w:rPr>
          <w:color w:val="000000"/>
          <w:spacing w:val="-4"/>
          <w:sz w:val="28"/>
          <w:szCs w:val="28"/>
        </w:rPr>
        <w:t xml:space="preserve">ром, обусловливающим возникновение неврозов у детей. </w:t>
      </w:r>
    </w:p>
    <w:p w14:paraId="1E75A767" w14:textId="77777777" w:rsidR="00A5630D" w:rsidRPr="008726DE" w:rsidRDefault="00A5630D" w:rsidP="00A5630D">
      <w:pPr>
        <w:ind w:firstLine="567"/>
        <w:jc w:val="both"/>
        <w:rPr>
          <w:sz w:val="28"/>
          <w:szCs w:val="28"/>
        </w:rPr>
      </w:pPr>
      <w:r w:rsidRPr="008726DE">
        <w:rPr>
          <w:sz w:val="28"/>
          <w:szCs w:val="28"/>
        </w:rPr>
        <w:t>Традиционно принято различать три типа (стиля) семейных отношений: авторитарный, либерально-попустительский и демократический (Л.А. Венгер, В.С. Мухина).</w:t>
      </w:r>
    </w:p>
    <w:p w14:paraId="22A3D204" w14:textId="77777777" w:rsidR="00A5630D" w:rsidRPr="008726DE" w:rsidRDefault="00A5630D" w:rsidP="00A5630D">
      <w:pPr>
        <w:pStyle w:val="1"/>
        <w:ind w:firstLine="567"/>
        <w:jc w:val="both"/>
        <w:rPr>
          <w:b w:val="0"/>
          <w:i w:val="0"/>
          <w:sz w:val="28"/>
          <w:szCs w:val="28"/>
        </w:rPr>
      </w:pPr>
      <w:r w:rsidRPr="008726DE">
        <w:rPr>
          <w:b w:val="0"/>
          <w:i w:val="0"/>
          <w:sz w:val="28"/>
          <w:szCs w:val="28"/>
        </w:rPr>
        <w:t>Можно предложить родителям выполнить тест, который поможет определить тип семейного воспитания. Он, конечно, не относится к строго научным методам, но представление о стиле воспитания он даёт.</w:t>
      </w:r>
    </w:p>
    <w:p w14:paraId="01BCB4C1" w14:textId="77777777" w:rsidR="00A5630D" w:rsidRPr="008726DE" w:rsidRDefault="00A5630D" w:rsidP="00A5630D">
      <w:pPr>
        <w:ind w:firstLine="567"/>
        <w:rPr>
          <w:lang w:eastAsia="ja-JP"/>
        </w:rPr>
      </w:pPr>
    </w:p>
    <w:p w14:paraId="3F6F06A9" w14:textId="77777777" w:rsidR="00A5630D" w:rsidRPr="008726DE" w:rsidRDefault="00A5630D" w:rsidP="00A5630D">
      <w:pPr>
        <w:pStyle w:val="1"/>
        <w:ind w:firstLine="567"/>
        <w:jc w:val="both"/>
        <w:rPr>
          <w:sz w:val="28"/>
          <w:szCs w:val="28"/>
        </w:rPr>
      </w:pPr>
      <w:r w:rsidRPr="008726DE">
        <w:rPr>
          <w:sz w:val="28"/>
          <w:szCs w:val="28"/>
        </w:rPr>
        <w:t>ОПРОСНИК «СТИЛИ РОДИТЕЛЬСКОГО ВОСПИТАНИЯ» (</w:t>
      </w:r>
      <w:proofErr w:type="spellStart"/>
      <w:r w:rsidRPr="008726DE">
        <w:rPr>
          <w:sz w:val="28"/>
          <w:szCs w:val="28"/>
          <w:lang w:val="en-US"/>
        </w:rPr>
        <w:t>metodist</w:t>
      </w:r>
      <w:proofErr w:type="spellEnd"/>
      <w:r w:rsidRPr="008726DE">
        <w:rPr>
          <w:sz w:val="28"/>
          <w:szCs w:val="28"/>
        </w:rPr>
        <w:t>.</w:t>
      </w:r>
      <w:proofErr w:type="spellStart"/>
      <w:r w:rsidRPr="008726DE">
        <w:rPr>
          <w:sz w:val="28"/>
          <w:szCs w:val="28"/>
          <w:lang w:val="en-US"/>
        </w:rPr>
        <w:t>edu</w:t>
      </w:r>
      <w:proofErr w:type="spellEnd"/>
      <w:r w:rsidRPr="008726DE">
        <w:rPr>
          <w:sz w:val="28"/>
          <w:szCs w:val="28"/>
        </w:rPr>
        <w:t>54.</w:t>
      </w:r>
      <w:proofErr w:type="spellStart"/>
      <w:r w:rsidRPr="008726DE">
        <w:rPr>
          <w:sz w:val="28"/>
          <w:szCs w:val="28"/>
          <w:lang w:val="en-US"/>
        </w:rPr>
        <w:t>ru</w:t>
      </w:r>
      <w:proofErr w:type="spellEnd"/>
      <w:r w:rsidRPr="008726DE">
        <w:rPr>
          <w:sz w:val="28"/>
          <w:szCs w:val="28"/>
        </w:rPr>
        <w:t>)</w:t>
      </w:r>
    </w:p>
    <w:p w14:paraId="215F643B" w14:textId="77777777" w:rsidR="00A5630D" w:rsidRPr="008726DE" w:rsidRDefault="00A5630D" w:rsidP="00A5630D">
      <w:pPr>
        <w:ind w:firstLine="567"/>
        <w:jc w:val="both"/>
        <w:rPr>
          <w:sz w:val="28"/>
          <w:szCs w:val="28"/>
        </w:rPr>
      </w:pPr>
    </w:p>
    <w:p w14:paraId="6394E5F3" w14:textId="77777777" w:rsidR="00A5630D" w:rsidRPr="008726DE" w:rsidRDefault="00A5630D" w:rsidP="00A5630D">
      <w:pPr>
        <w:pStyle w:val="a4"/>
        <w:ind w:firstLine="567"/>
        <w:jc w:val="both"/>
        <w:rPr>
          <w:rFonts w:ascii="Times New Roman" w:hAnsi="Times New Roman" w:cs="Times New Roman"/>
          <w:sz w:val="28"/>
          <w:szCs w:val="28"/>
        </w:rPr>
      </w:pPr>
      <w:r w:rsidRPr="008726DE">
        <w:rPr>
          <w:rFonts w:ascii="Times New Roman" w:hAnsi="Times New Roman" w:cs="Times New Roman"/>
          <w:sz w:val="28"/>
          <w:szCs w:val="28"/>
        </w:rPr>
        <w:t>Инструкция</w:t>
      </w:r>
      <w:proofErr w:type="gramStart"/>
      <w:r w:rsidRPr="008726DE">
        <w:rPr>
          <w:rFonts w:ascii="Times New Roman" w:hAnsi="Times New Roman" w:cs="Times New Roman"/>
          <w:sz w:val="28"/>
          <w:szCs w:val="28"/>
        </w:rPr>
        <w:t>: Из</w:t>
      </w:r>
      <w:proofErr w:type="gramEnd"/>
      <w:r w:rsidRPr="008726DE">
        <w:rPr>
          <w:rFonts w:ascii="Times New Roman" w:hAnsi="Times New Roman" w:cs="Times New Roman"/>
          <w:sz w:val="28"/>
          <w:szCs w:val="28"/>
        </w:rPr>
        <w:t xml:space="preserve"> четырёх вариантов ответа выберите самый для вас предпочтительный.</w:t>
      </w:r>
    </w:p>
    <w:p w14:paraId="62469628" w14:textId="77777777" w:rsidR="00A5630D" w:rsidRPr="008726DE" w:rsidRDefault="00A5630D" w:rsidP="00A5630D">
      <w:pPr>
        <w:ind w:firstLine="567"/>
        <w:jc w:val="both"/>
        <w:rPr>
          <w:b/>
          <w:bCs/>
          <w:sz w:val="28"/>
          <w:szCs w:val="28"/>
        </w:rPr>
      </w:pPr>
    </w:p>
    <w:p w14:paraId="48FB788A" w14:textId="77777777" w:rsidR="00A5630D" w:rsidRPr="008726DE" w:rsidRDefault="00A5630D" w:rsidP="00A5630D">
      <w:pPr>
        <w:widowControl/>
        <w:numPr>
          <w:ilvl w:val="0"/>
          <w:numId w:val="2"/>
        </w:numPr>
        <w:autoSpaceDE/>
        <w:adjustRightInd/>
        <w:ind w:left="0" w:firstLine="567"/>
        <w:jc w:val="both"/>
        <w:rPr>
          <w:b/>
          <w:bCs/>
          <w:i/>
          <w:iCs/>
          <w:sz w:val="28"/>
          <w:szCs w:val="28"/>
          <w:u w:val="single"/>
        </w:rPr>
      </w:pPr>
      <w:r w:rsidRPr="008726DE">
        <w:rPr>
          <w:b/>
          <w:bCs/>
          <w:i/>
          <w:iCs/>
          <w:sz w:val="28"/>
          <w:szCs w:val="28"/>
          <w:u w:val="single"/>
        </w:rPr>
        <w:t>Чем, по вашему мнению, в большей мере определяется характер человека – наследственностью или воспитанием?</w:t>
      </w:r>
    </w:p>
    <w:p w14:paraId="724C1135" w14:textId="77777777" w:rsidR="00A5630D" w:rsidRPr="008726DE" w:rsidRDefault="00A5630D" w:rsidP="00A5630D">
      <w:pPr>
        <w:ind w:firstLine="567"/>
        <w:jc w:val="both"/>
        <w:rPr>
          <w:sz w:val="28"/>
          <w:szCs w:val="28"/>
        </w:rPr>
      </w:pPr>
      <w:r w:rsidRPr="008726DE">
        <w:rPr>
          <w:sz w:val="28"/>
          <w:szCs w:val="28"/>
        </w:rPr>
        <w:t>А. Преимущественно воспитанием;</w:t>
      </w:r>
    </w:p>
    <w:p w14:paraId="6B3D1E9B" w14:textId="77777777" w:rsidR="00A5630D" w:rsidRPr="008726DE" w:rsidRDefault="00A5630D" w:rsidP="00A5630D">
      <w:pPr>
        <w:ind w:firstLine="567"/>
        <w:jc w:val="both"/>
        <w:rPr>
          <w:sz w:val="28"/>
          <w:szCs w:val="28"/>
        </w:rPr>
      </w:pPr>
      <w:r w:rsidRPr="008726DE">
        <w:rPr>
          <w:sz w:val="28"/>
          <w:szCs w:val="28"/>
        </w:rPr>
        <w:t>Б. Сочетанием врождённых задатков и условий среды;</w:t>
      </w:r>
    </w:p>
    <w:p w14:paraId="22CBFFFE" w14:textId="77777777" w:rsidR="00A5630D" w:rsidRPr="008726DE" w:rsidRDefault="00A5630D" w:rsidP="00A5630D">
      <w:pPr>
        <w:ind w:firstLine="567"/>
        <w:jc w:val="both"/>
        <w:rPr>
          <w:sz w:val="28"/>
          <w:szCs w:val="28"/>
        </w:rPr>
      </w:pPr>
      <w:r w:rsidRPr="008726DE">
        <w:rPr>
          <w:sz w:val="28"/>
          <w:szCs w:val="28"/>
        </w:rPr>
        <w:t>В. Главным образом врождёнными задатками;</w:t>
      </w:r>
    </w:p>
    <w:p w14:paraId="07288B78" w14:textId="77777777" w:rsidR="00A5630D" w:rsidRPr="008726DE" w:rsidRDefault="00A5630D" w:rsidP="00A5630D">
      <w:pPr>
        <w:ind w:firstLine="567"/>
        <w:jc w:val="both"/>
        <w:rPr>
          <w:sz w:val="28"/>
          <w:szCs w:val="28"/>
        </w:rPr>
      </w:pPr>
      <w:r w:rsidRPr="008726DE">
        <w:rPr>
          <w:sz w:val="28"/>
          <w:szCs w:val="28"/>
        </w:rPr>
        <w:t>Г. Ни тем, ни другим, а жизненным опытом.</w:t>
      </w:r>
    </w:p>
    <w:p w14:paraId="397B260E" w14:textId="77777777" w:rsidR="00A5630D" w:rsidRPr="008726DE" w:rsidRDefault="00A5630D" w:rsidP="00A5630D">
      <w:pPr>
        <w:widowControl/>
        <w:numPr>
          <w:ilvl w:val="0"/>
          <w:numId w:val="2"/>
        </w:numPr>
        <w:tabs>
          <w:tab w:val="num" w:pos="0"/>
        </w:tabs>
        <w:autoSpaceDE/>
        <w:adjustRightInd/>
        <w:ind w:left="0" w:firstLine="567"/>
        <w:jc w:val="both"/>
        <w:rPr>
          <w:b/>
          <w:bCs/>
          <w:i/>
          <w:iCs/>
          <w:sz w:val="28"/>
          <w:szCs w:val="28"/>
          <w:u w:val="single"/>
        </w:rPr>
      </w:pPr>
      <w:r w:rsidRPr="008726DE">
        <w:rPr>
          <w:b/>
          <w:bCs/>
          <w:i/>
          <w:iCs/>
          <w:sz w:val="28"/>
          <w:szCs w:val="28"/>
          <w:u w:val="single"/>
        </w:rPr>
        <w:t>Как вы относитесь к мысли о том, что дети воспитывают своих родителей?</w:t>
      </w:r>
    </w:p>
    <w:p w14:paraId="446FA80C" w14:textId="77777777" w:rsidR="00A5630D" w:rsidRPr="008726DE" w:rsidRDefault="00A5630D" w:rsidP="00A5630D">
      <w:pPr>
        <w:ind w:firstLine="567"/>
        <w:jc w:val="both"/>
        <w:rPr>
          <w:sz w:val="28"/>
          <w:szCs w:val="28"/>
        </w:rPr>
      </w:pPr>
      <w:r w:rsidRPr="008726DE">
        <w:rPr>
          <w:sz w:val="28"/>
          <w:szCs w:val="28"/>
        </w:rPr>
        <w:t>А. Это игра слов, софизм, имеющий мало отношения к действительности;</w:t>
      </w:r>
    </w:p>
    <w:p w14:paraId="0A8EC0B6" w14:textId="77777777" w:rsidR="00A5630D" w:rsidRPr="008726DE" w:rsidRDefault="00A5630D" w:rsidP="00A5630D">
      <w:pPr>
        <w:ind w:firstLine="567"/>
        <w:jc w:val="both"/>
        <w:rPr>
          <w:sz w:val="28"/>
          <w:szCs w:val="28"/>
        </w:rPr>
      </w:pPr>
      <w:r w:rsidRPr="008726DE">
        <w:rPr>
          <w:sz w:val="28"/>
          <w:szCs w:val="28"/>
        </w:rPr>
        <w:t>Б. Абсолютно с этим согласен;</w:t>
      </w:r>
    </w:p>
    <w:p w14:paraId="2183AC42" w14:textId="77777777" w:rsidR="00A5630D" w:rsidRPr="008726DE" w:rsidRDefault="00A5630D" w:rsidP="00A5630D">
      <w:pPr>
        <w:ind w:firstLine="567"/>
        <w:jc w:val="both"/>
        <w:rPr>
          <w:sz w:val="28"/>
          <w:szCs w:val="28"/>
        </w:rPr>
      </w:pPr>
      <w:r w:rsidRPr="008726DE">
        <w:rPr>
          <w:sz w:val="28"/>
          <w:szCs w:val="28"/>
        </w:rPr>
        <w:t>В. Готов с этим согласиться при условии, что нельзя забывать о традиционной роли родителей как воспитателей своих детей;</w:t>
      </w:r>
    </w:p>
    <w:p w14:paraId="537424E9" w14:textId="77777777" w:rsidR="00A5630D" w:rsidRPr="008726DE" w:rsidRDefault="00A5630D" w:rsidP="00A5630D">
      <w:pPr>
        <w:ind w:firstLine="567"/>
        <w:jc w:val="both"/>
        <w:rPr>
          <w:sz w:val="28"/>
          <w:szCs w:val="28"/>
        </w:rPr>
      </w:pPr>
      <w:r w:rsidRPr="008726DE">
        <w:rPr>
          <w:sz w:val="28"/>
          <w:szCs w:val="28"/>
        </w:rPr>
        <w:t>Г. Затрудняюсь ответить, не задумывался об этом.</w:t>
      </w:r>
    </w:p>
    <w:p w14:paraId="29B8DCAE" w14:textId="77777777" w:rsidR="00A5630D" w:rsidRPr="008726DE" w:rsidRDefault="00A5630D" w:rsidP="00A5630D">
      <w:pPr>
        <w:widowControl/>
        <w:numPr>
          <w:ilvl w:val="0"/>
          <w:numId w:val="2"/>
        </w:numPr>
        <w:tabs>
          <w:tab w:val="num" w:pos="0"/>
        </w:tabs>
        <w:autoSpaceDE/>
        <w:adjustRightInd/>
        <w:ind w:left="0" w:firstLine="567"/>
        <w:jc w:val="both"/>
        <w:rPr>
          <w:b/>
          <w:bCs/>
          <w:i/>
          <w:iCs/>
          <w:sz w:val="28"/>
          <w:szCs w:val="28"/>
          <w:u w:val="single"/>
        </w:rPr>
      </w:pPr>
      <w:r w:rsidRPr="008726DE">
        <w:rPr>
          <w:b/>
          <w:bCs/>
          <w:i/>
          <w:iCs/>
          <w:sz w:val="28"/>
          <w:szCs w:val="28"/>
          <w:u w:val="single"/>
        </w:rPr>
        <w:t>Какое из суждений о воспитании вы находите более удачным?</w:t>
      </w:r>
    </w:p>
    <w:p w14:paraId="33F6D77A" w14:textId="77777777" w:rsidR="00A5630D" w:rsidRPr="008726DE" w:rsidRDefault="00A5630D" w:rsidP="00A5630D">
      <w:pPr>
        <w:ind w:firstLine="567"/>
        <w:jc w:val="both"/>
        <w:rPr>
          <w:i/>
          <w:iCs/>
          <w:sz w:val="28"/>
          <w:szCs w:val="28"/>
          <w:u w:val="single"/>
        </w:rPr>
      </w:pPr>
      <w:r w:rsidRPr="008726DE">
        <w:rPr>
          <w:sz w:val="28"/>
          <w:szCs w:val="28"/>
        </w:rPr>
        <w:t>А. Если вам больше нечего сказать ребёнку, скажите ему, чтобы он пошёл умыться (Эдгар Шоу);</w:t>
      </w:r>
    </w:p>
    <w:p w14:paraId="1FB53C1D" w14:textId="77777777" w:rsidR="00A5630D" w:rsidRPr="008726DE" w:rsidRDefault="00A5630D" w:rsidP="00A5630D">
      <w:pPr>
        <w:ind w:firstLine="567"/>
        <w:jc w:val="both"/>
        <w:rPr>
          <w:i/>
          <w:iCs/>
          <w:sz w:val="28"/>
          <w:szCs w:val="28"/>
          <w:u w:val="single"/>
        </w:rPr>
      </w:pPr>
      <w:r w:rsidRPr="008726DE">
        <w:rPr>
          <w:sz w:val="28"/>
          <w:szCs w:val="28"/>
        </w:rPr>
        <w:t xml:space="preserve">Б. Цель воспитания – научить детей обходиться без нас (Эрнст </w:t>
      </w:r>
      <w:proofErr w:type="spellStart"/>
      <w:r w:rsidRPr="008726DE">
        <w:rPr>
          <w:sz w:val="28"/>
          <w:szCs w:val="28"/>
        </w:rPr>
        <w:t>Легуве</w:t>
      </w:r>
      <w:proofErr w:type="spellEnd"/>
      <w:r w:rsidRPr="008726DE">
        <w:rPr>
          <w:sz w:val="28"/>
          <w:szCs w:val="28"/>
        </w:rPr>
        <w:t>);</w:t>
      </w:r>
    </w:p>
    <w:p w14:paraId="06CFE161" w14:textId="77777777" w:rsidR="00A5630D" w:rsidRPr="008726DE" w:rsidRDefault="00A5630D" w:rsidP="00A5630D">
      <w:pPr>
        <w:ind w:firstLine="567"/>
        <w:jc w:val="both"/>
        <w:rPr>
          <w:i/>
          <w:iCs/>
          <w:sz w:val="28"/>
          <w:szCs w:val="28"/>
          <w:u w:val="single"/>
        </w:rPr>
      </w:pPr>
      <w:r w:rsidRPr="008726DE">
        <w:rPr>
          <w:sz w:val="28"/>
          <w:szCs w:val="28"/>
        </w:rPr>
        <w:t>В. Детям нужны не поучения, а примеры (Жозеф Жубер);</w:t>
      </w:r>
    </w:p>
    <w:p w14:paraId="70060C98" w14:textId="77777777" w:rsidR="00A5630D" w:rsidRPr="008726DE" w:rsidRDefault="00A5630D" w:rsidP="00A5630D">
      <w:pPr>
        <w:ind w:firstLine="567"/>
        <w:jc w:val="both"/>
        <w:rPr>
          <w:sz w:val="28"/>
          <w:szCs w:val="28"/>
        </w:rPr>
      </w:pPr>
      <w:r w:rsidRPr="008726DE">
        <w:rPr>
          <w:sz w:val="28"/>
          <w:szCs w:val="28"/>
        </w:rPr>
        <w:t xml:space="preserve">Г. Научи сына послушанию, тогда сможешь научить и всему остальному (Томас </w:t>
      </w:r>
      <w:proofErr w:type="spellStart"/>
      <w:r w:rsidRPr="008726DE">
        <w:rPr>
          <w:sz w:val="28"/>
          <w:szCs w:val="28"/>
        </w:rPr>
        <w:t>Фуллер</w:t>
      </w:r>
      <w:proofErr w:type="spellEnd"/>
      <w:r w:rsidRPr="008726DE">
        <w:rPr>
          <w:sz w:val="28"/>
          <w:szCs w:val="28"/>
        </w:rPr>
        <w:t>).</w:t>
      </w:r>
    </w:p>
    <w:p w14:paraId="331E1290" w14:textId="77777777" w:rsidR="00A5630D" w:rsidRPr="008726DE" w:rsidRDefault="00A5630D" w:rsidP="00A5630D">
      <w:pPr>
        <w:widowControl/>
        <w:numPr>
          <w:ilvl w:val="0"/>
          <w:numId w:val="2"/>
        </w:numPr>
        <w:autoSpaceDE/>
        <w:adjustRightInd/>
        <w:ind w:left="0" w:firstLine="567"/>
        <w:jc w:val="both"/>
        <w:rPr>
          <w:b/>
          <w:bCs/>
          <w:i/>
          <w:iCs/>
          <w:sz w:val="28"/>
          <w:szCs w:val="28"/>
          <w:u w:val="single"/>
        </w:rPr>
      </w:pPr>
      <w:r w:rsidRPr="008726DE">
        <w:rPr>
          <w:b/>
          <w:bCs/>
          <w:i/>
          <w:iCs/>
          <w:sz w:val="28"/>
          <w:szCs w:val="28"/>
          <w:u w:val="single"/>
        </w:rPr>
        <w:t>Считаете ли вы, что родители должны просвещать детей в вопросах пола?</w:t>
      </w:r>
    </w:p>
    <w:p w14:paraId="23BAF528" w14:textId="77777777" w:rsidR="00A5630D" w:rsidRPr="008726DE" w:rsidRDefault="00A5630D" w:rsidP="00A5630D">
      <w:pPr>
        <w:ind w:firstLine="567"/>
        <w:jc w:val="both"/>
        <w:rPr>
          <w:sz w:val="28"/>
          <w:szCs w:val="28"/>
        </w:rPr>
      </w:pPr>
      <w:r w:rsidRPr="008726DE">
        <w:rPr>
          <w:sz w:val="28"/>
          <w:szCs w:val="28"/>
        </w:rPr>
        <w:t>А. Меня никто этому не учил, и их сама жизнь научит;</w:t>
      </w:r>
    </w:p>
    <w:p w14:paraId="565BC703" w14:textId="77777777" w:rsidR="00A5630D" w:rsidRPr="008726DE" w:rsidRDefault="00A5630D" w:rsidP="00A5630D">
      <w:pPr>
        <w:pStyle w:val="a4"/>
        <w:ind w:firstLine="567"/>
        <w:jc w:val="both"/>
        <w:rPr>
          <w:rFonts w:ascii="Times New Roman" w:hAnsi="Times New Roman" w:cs="Times New Roman"/>
          <w:sz w:val="28"/>
          <w:szCs w:val="28"/>
        </w:rPr>
      </w:pPr>
      <w:r w:rsidRPr="008726DE">
        <w:rPr>
          <w:rFonts w:ascii="Times New Roman" w:hAnsi="Times New Roman" w:cs="Times New Roman"/>
          <w:sz w:val="28"/>
          <w:szCs w:val="28"/>
        </w:rPr>
        <w:t>Б. Считаю, что родителям следует в доступной форме удовлетворять возникающий у детей интерес к этим вопросам;</w:t>
      </w:r>
    </w:p>
    <w:p w14:paraId="19EEA2DF" w14:textId="77777777" w:rsidR="00A5630D" w:rsidRPr="008726DE" w:rsidRDefault="00A5630D" w:rsidP="00A5630D">
      <w:pPr>
        <w:ind w:firstLine="567"/>
        <w:jc w:val="both"/>
        <w:rPr>
          <w:sz w:val="28"/>
          <w:szCs w:val="28"/>
        </w:rPr>
      </w:pPr>
      <w:r w:rsidRPr="008726DE">
        <w:rPr>
          <w:sz w:val="28"/>
          <w:szCs w:val="28"/>
        </w:rPr>
        <w:t>В. Когда дети достаточно повзрослеют, необходимо будет завести разговор и об этом. А в школьном возрасте главное – позаботиться о том, чтобы оградить их от появлений безнравственности;</w:t>
      </w:r>
    </w:p>
    <w:p w14:paraId="72EB0440" w14:textId="77777777" w:rsidR="00A5630D" w:rsidRPr="008726DE" w:rsidRDefault="00A5630D" w:rsidP="00A5630D">
      <w:pPr>
        <w:ind w:firstLine="567"/>
        <w:jc w:val="both"/>
        <w:rPr>
          <w:sz w:val="28"/>
          <w:szCs w:val="28"/>
        </w:rPr>
      </w:pPr>
      <w:r w:rsidRPr="008726DE">
        <w:rPr>
          <w:sz w:val="28"/>
          <w:szCs w:val="28"/>
        </w:rPr>
        <w:t>Г. конечно, в первую очередь это должны сделать родители.</w:t>
      </w:r>
    </w:p>
    <w:p w14:paraId="3D0EF0C7" w14:textId="77777777" w:rsidR="00A5630D" w:rsidRPr="008726DE" w:rsidRDefault="00A5630D" w:rsidP="00A5630D">
      <w:pPr>
        <w:widowControl/>
        <w:numPr>
          <w:ilvl w:val="0"/>
          <w:numId w:val="2"/>
        </w:numPr>
        <w:tabs>
          <w:tab w:val="num" w:pos="0"/>
        </w:tabs>
        <w:autoSpaceDE/>
        <w:adjustRightInd/>
        <w:ind w:left="0" w:firstLine="567"/>
        <w:jc w:val="both"/>
        <w:rPr>
          <w:b/>
          <w:bCs/>
          <w:i/>
          <w:iCs/>
          <w:sz w:val="28"/>
          <w:szCs w:val="28"/>
          <w:u w:val="single"/>
        </w:rPr>
      </w:pPr>
      <w:r w:rsidRPr="008726DE">
        <w:rPr>
          <w:b/>
          <w:bCs/>
          <w:i/>
          <w:iCs/>
          <w:sz w:val="28"/>
          <w:szCs w:val="28"/>
          <w:u w:val="single"/>
        </w:rPr>
        <w:t>Следует ли родителям давать ребёнку деньги на карманные расходы?</w:t>
      </w:r>
    </w:p>
    <w:p w14:paraId="0137E0EE" w14:textId="77777777" w:rsidR="00A5630D" w:rsidRPr="008726DE" w:rsidRDefault="00A5630D" w:rsidP="00A5630D">
      <w:pPr>
        <w:ind w:firstLine="567"/>
        <w:jc w:val="both"/>
        <w:rPr>
          <w:sz w:val="28"/>
          <w:szCs w:val="28"/>
        </w:rPr>
      </w:pPr>
      <w:r w:rsidRPr="008726DE">
        <w:rPr>
          <w:sz w:val="28"/>
          <w:szCs w:val="28"/>
        </w:rPr>
        <w:t>А. Если попросит, можно и дать;</w:t>
      </w:r>
    </w:p>
    <w:p w14:paraId="57BCCDBF" w14:textId="77777777" w:rsidR="00A5630D" w:rsidRPr="008726DE" w:rsidRDefault="00A5630D" w:rsidP="00A5630D">
      <w:pPr>
        <w:ind w:firstLine="567"/>
        <w:jc w:val="both"/>
        <w:rPr>
          <w:sz w:val="28"/>
          <w:szCs w:val="28"/>
        </w:rPr>
      </w:pPr>
      <w:r w:rsidRPr="008726DE">
        <w:rPr>
          <w:sz w:val="28"/>
          <w:szCs w:val="28"/>
        </w:rPr>
        <w:t>Б. Лучше всего регулярно выдавать определённую сумму на конкретные цели и контролировать расходы;</w:t>
      </w:r>
    </w:p>
    <w:p w14:paraId="012DF694" w14:textId="77777777" w:rsidR="00A5630D" w:rsidRPr="008726DE" w:rsidRDefault="00A5630D" w:rsidP="00A5630D">
      <w:pPr>
        <w:ind w:firstLine="567"/>
        <w:jc w:val="both"/>
        <w:rPr>
          <w:sz w:val="28"/>
          <w:szCs w:val="28"/>
        </w:rPr>
      </w:pPr>
      <w:r w:rsidRPr="008726DE">
        <w:rPr>
          <w:sz w:val="28"/>
          <w:szCs w:val="28"/>
        </w:rPr>
        <w:t>В. Целесообразно выдавать некоторую сумму на определённый срок (на неделю, на месяц), чтобы ребёнок сам учился планировать свои расходы;</w:t>
      </w:r>
    </w:p>
    <w:p w14:paraId="5B5930B4" w14:textId="77777777" w:rsidR="00A5630D" w:rsidRPr="008726DE" w:rsidRDefault="00A5630D" w:rsidP="00A5630D">
      <w:pPr>
        <w:ind w:firstLine="567"/>
        <w:jc w:val="both"/>
        <w:rPr>
          <w:sz w:val="28"/>
          <w:szCs w:val="28"/>
        </w:rPr>
      </w:pPr>
      <w:r w:rsidRPr="008726DE">
        <w:rPr>
          <w:sz w:val="28"/>
          <w:szCs w:val="28"/>
        </w:rPr>
        <w:t>Г. Когда есть возможность, можно иной раз дать ему какую-то сумму.</w:t>
      </w:r>
    </w:p>
    <w:p w14:paraId="07AE584A" w14:textId="77777777" w:rsidR="00A5630D" w:rsidRPr="008726DE" w:rsidRDefault="00A5630D" w:rsidP="00A5630D">
      <w:pPr>
        <w:widowControl/>
        <w:numPr>
          <w:ilvl w:val="0"/>
          <w:numId w:val="2"/>
        </w:numPr>
        <w:tabs>
          <w:tab w:val="num" w:pos="0"/>
        </w:tabs>
        <w:autoSpaceDE/>
        <w:adjustRightInd/>
        <w:ind w:left="0" w:firstLine="567"/>
        <w:jc w:val="both"/>
        <w:rPr>
          <w:b/>
          <w:bCs/>
          <w:i/>
          <w:iCs/>
          <w:sz w:val="28"/>
          <w:szCs w:val="28"/>
          <w:u w:val="single"/>
        </w:rPr>
      </w:pPr>
      <w:r w:rsidRPr="008726DE">
        <w:rPr>
          <w:b/>
          <w:bCs/>
          <w:i/>
          <w:iCs/>
          <w:sz w:val="28"/>
          <w:szCs w:val="28"/>
          <w:u w:val="single"/>
        </w:rPr>
        <w:t>Как вы поступите, если узнаете, что вашего ребёнка обидел одноклассник?</w:t>
      </w:r>
    </w:p>
    <w:p w14:paraId="467DC73B" w14:textId="77777777" w:rsidR="00A5630D" w:rsidRPr="008726DE" w:rsidRDefault="00A5630D" w:rsidP="00A5630D">
      <w:pPr>
        <w:ind w:firstLine="567"/>
        <w:jc w:val="both"/>
        <w:rPr>
          <w:sz w:val="28"/>
          <w:szCs w:val="28"/>
        </w:rPr>
      </w:pPr>
      <w:r w:rsidRPr="008726DE">
        <w:rPr>
          <w:sz w:val="28"/>
          <w:szCs w:val="28"/>
        </w:rPr>
        <w:t>А.  Огорчусь, постараюсь утешить ребёнка;</w:t>
      </w:r>
    </w:p>
    <w:p w14:paraId="6250ECB0" w14:textId="77777777" w:rsidR="00A5630D" w:rsidRPr="008726DE" w:rsidRDefault="00A5630D" w:rsidP="00A5630D">
      <w:pPr>
        <w:ind w:firstLine="567"/>
        <w:jc w:val="both"/>
        <w:rPr>
          <w:sz w:val="28"/>
          <w:szCs w:val="28"/>
        </w:rPr>
      </w:pPr>
      <w:r w:rsidRPr="008726DE">
        <w:rPr>
          <w:sz w:val="28"/>
          <w:szCs w:val="28"/>
        </w:rPr>
        <w:t>Б. Отправлюсь выяснить отношения с родителями обидчика;</w:t>
      </w:r>
    </w:p>
    <w:p w14:paraId="5594F600" w14:textId="77777777" w:rsidR="00A5630D" w:rsidRPr="008726DE" w:rsidRDefault="00A5630D" w:rsidP="00A5630D">
      <w:pPr>
        <w:ind w:firstLine="567"/>
        <w:jc w:val="both"/>
        <w:rPr>
          <w:sz w:val="28"/>
          <w:szCs w:val="28"/>
        </w:rPr>
      </w:pPr>
      <w:r w:rsidRPr="008726DE">
        <w:rPr>
          <w:sz w:val="28"/>
          <w:szCs w:val="28"/>
        </w:rPr>
        <w:t>В. Дети сами лучше разберутся в своих отношениях, тем более что их обиды недолги;</w:t>
      </w:r>
    </w:p>
    <w:p w14:paraId="4EAE4494"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Г. Посоветую ребёнку, как ему лучше себя вести в таких ситуациях.</w:t>
      </w:r>
    </w:p>
    <w:p w14:paraId="0E89AECC" w14:textId="77777777" w:rsidR="00A5630D" w:rsidRPr="008726DE" w:rsidRDefault="00A5630D" w:rsidP="00A5630D">
      <w:pPr>
        <w:widowControl/>
        <w:numPr>
          <w:ilvl w:val="0"/>
          <w:numId w:val="2"/>
        </w:numPr>
        <w:tabs>
          <w:tab w:val="num" w:pos="0"/>
        </w:tabs>
        <w:autoSpaceDE/>
        <w:adjustRightInd/>
        <w:ind w:left="0" w:firstLine="567"/>
        <w:jc w:val="both"/>
        <w:rPr>
          <w:b/>
          <w:bCs/>
          <w:i/>
          <w:iCs/>
          <w:sz w:val="28"/>
          <w:szCs w:val="28"/>
          <w:u w:val="single"/>
        </w:rPr>
      </w:pPr>
      <w:r w:rsidRPr="008726DE">
        <w:rPr>
          <w:b/>
          <w:bCs/>
          <w:i/>
          <w:iCs/>
          <w:sz w:val="28"/>
          <w:szCs w:val="28"/>
          <w:u w:val="single"/>
        </w:rPr>
        <w:t>Как вы относитесь к сквернословию ребёнка?</w:t>
      </w:r>
    </w:p>
    <w:p w14:paraId="53037118" w14:textId="77777777" w:rsidR="00A5630D" w:rsidRPr="008726DE" w:rsidRDefault="00A5630D" w:rsidP="00A5630D">
      <w:pPr>
        <w:pStyle w:val="a4"/>
        <w:ind w:firstLine="567"/>
        <w:jc w:val="both"/>
        <w:rPr>
          <w:rFonts w:ascii="Times New Roman" w:hAnsi="Times New Roman" w:cs="Times New Roman"/>
          <w:sz w:val="28"/>
          <w:szCs w:val="28"/>
        </w:rPr>
      </w:pPr>
      <w:r w:rsidRPr="008726DE">
        <w:rPr>
          <w:rFonts w:ascii="Times New Roman" w:hAnsi="Times New Roman" w:cs="Times New Roman"/>
          <w:sz w:val="28"/>
          <w:szCs w:val="28"/>
        </w:rPr>
        <w:lastRenderedPageBreak/>
        <w:t>А. Постараюсь довести до его понимания, что в нашей семье, да и вообще среди порядочных людей, это не принято;</w:t>
      </w:r>
    </w:p>
    <w:p w14:paraId="46168D45" w14:textId="77777777" w:rsidR="00A5630D" w:rsidRPr="008726DE" w:rsidRDefault="00A5630D" w:rsidP="00A5630D">
      <w:pPr>
        <w:ind w:firstLine="567"/>
        <w:jc w:val="both"/>
        <w:rPr>
          <w:sz w:val="28"/>
          <w:szCs w:val="28"/>
        </w:rPr>
      </w:pPr>
      <w:r w:rsidRPr="008726DE">
        <w:rPr>
          <w:sz w:val="28"/>
          <w:szCs w:val="28"/>
        </w:rPr>
        <w:t>Б. Сквернословие надо пресекать в зародыше! Наказание тут необходимо, а от общения с невоспитанными сверстниками ребёнка впредь надо оградить;</w:t>
      </w:r>
    </w:p>
    <w:p w14:paraId="6A366AF4" w14:textId="77777777" w:rsidR="00A5630D" w:rsidRPr="008726DE" w:rsidRDefault="00A5630D" w:rsidP="00A5630D">
      <w:pPr>
        <w:ind w:firstLine="567"/>
        <w:jc w:val="both"/>
        <w:rPr>
          <w:sz w:val="28"/>
          <w:szCs w:val="28"/>
        </w:rPr>
      </w:pPr>
      <w:r w:rsidRPr="008726DE">
        <w:rPr>
          <w:sz w:val="28"/>
          <w:szCs w:val="28"/>
        </w:rPr>
        <w:t>В. Подумаешь! Все мы знаем эти слова. Не надо придавать этому значения, пока это не выходит за разумные пределы;</w:t>
      </w:r>
    </w:p>
    <w:p w14:paraId="44B1F924"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Г. Ребёнок вправе выражать свои чувства, даже тем способом, который нам не по душе.</w:t>
      </w:r>
    </w:p>
    <w:p w14:paraId="7AAFC67F" w14:textId="77777777" w:rsidR="00A5630D" w:rsidRPr="008726DE" w:rsidRDefault="00A5630D" w:rsidP="00A5630D">
      <w:pPr>
        <w:widowControl/>
        <w:numPr>
          <w:ilvl w:val="0"/>
          <w:numId w:val="2"/>
        </w:numPr>
        <w:tabs>
          <w:tab w:val="num" w:pos="360"/>
        </w:tabs>
        <w:autoSpaceDE/>
        <w:adjustRightInd/>
        <w:ind w:left="0" w:firstLine="567"/>
        <w:jc w:val="both"/>
        <w:rPr>
          <w:b/>
          <w:bCs/>
          <w:i/>
          <w:iCs/>
          <w:sz w:val="28"/>
          <w:szCs w:val="28"/>
          <w:u w:val="single"/>
        </w:rPr>
      </w:pPr>
      <w:r w:rsidRPr="008726DE">
        <w:rPr>
          <w:b/>
          <w:bCs/>
          <w:i/>
          <w:iCs/>
          <w:sz w:val="28"/>
          <w:szCs w:val="28"/>
          <w:u w:val="single"/>
        </w:rPr>
        <w:t>Дочь-подросток хочет провести выходные на даче у подруги, где соберётся компания сверстников в отсутствие родителей. Отпустили бы вы её?</w:t>
      </w:r>
    </w:p>
    <w:p w14:paraId="445EEFF8" w14:textId="77777777" w:rsidR="00A5630D" w:rsidRPr="008726DE" w:rsidRDefault="00A5630D" w:rsidP="00A5630D">
      <w:pPr>
        <w:pStyle w:val="a4"/>
        <w:tabs>
          <w:tab w:val="num" w:pos="360"/>
        </w:tabs>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А. Ни в коем случае. Такие сборища до добра не доводят. Если дети хотят отдохнуть и повеселиться, пускай делают это под надзором старших;</w:t>
      </w:r>
    </w:p>
    <w:p w14:paraId="0928E46C" w14:textId="77777777" w:rsidR="00A5630D" w:rsidRPr="008726DE" w:rsidRDefault="00A5630D" w:rsidP="00A5630D">
      <w:pPr>
        <w:ind w:firstLine="567"/>
        <w:jc w:val="both"/>
        <w:rPr>
          <w:sz w:val="28"/>
          <w:szCs w:val="28"/>
        </w:rPr>
      </w:pPr>
      <w:r w:rsidRPr="008726DE">
        <w:rPr>
          <w:sz w:val="28"/>
          <w:szCs w:val="28"/>
        </w:rPr>
        <w:t>Б. Возможно, если знаю её товарищей как порядочных и надёжных ребят;</w:t>
      </w:r>
    </w:p>
    <w:p w14:paraId="00CFC939" w14:textId="77777777" w:rsidR="00A5630D" w:rsidRPr="008726DE" w:rsidRDefault="00A5630D" w:rsidP="00A5630D">
      <w:pPr>
        <w:ind w:firstLine="567"/>
        <w:jc w:val="both"/>
        <w:rPr>
          <w:sz w:val="28"/>
          <w:szCs w:val="28"/>
        </w:rPr>
      </w:pPr>
      <w:r w:rsidRPr="008726DE">
        <w:rPr>
          <w:sz w:val="28"/>
          <w:szCs w:val="28"/>
        </w:rPr>
        <w:t>В. Она вполне разумный человек, чтобы самой принять решение. Хотя, конечно, в её отсутствии буду немного беспокоиться;</w:t>
      </w:r>
    </w:p>
    <w:p w14:paraId="3E6735D9"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 xml:space="preserve">Г. Не </w:t>
      </w:r>
      <w:proofErr w:type="gramStart"/>
      <w:r w:rsidRPr="008726DE">
        <w:rPr>
          <w:rFonts w:ascii="Times New Roman" w:hAnsi="Times New Roman" w:cs="Times New Roman"/>
          <w:sz w:val="28"/>
          <w:szCs w:val="28"/>
        </w:rPr>
        <w:t>вижу  причины</w:t>
      </w:r>
      <w:proofErr w:type="gramEnd"/>
      <w:r w:rsidRPr="008726DE">
        <w:rPr>
          <w:rFonts w:ascii="Times New Roman" w:hAnsi="Times New Roman" w:cs="Times New Roman"/>
          <w:sz w:val="28"/>
          <w:szCs w:val="28"/>
        </w:rPr>
        <w:t xml:space="preserve"> запрещать.</w:t>
      </w:r>
    </w:p>
    <w:p w14:paraId="18898AC5" w14:textId="77777777" w:rsidR="00A5630D" w:rsidRPr="008726DE" w:rsidRDefault="00A5630D" w:rsidP="00A5630D">
      <w:pPr>
        <w:pStyle w:val="a4"/>
        <w:spacing w:after="0"/>
        <w:ind w:firstLine="567"/>
        <w:jc w:val="both"/>
        <w:rPr>
          <w:rFonts w:ascii="Times New Roman" w:hAnsi="Times New Roman" w:cs="Times New Roman"/>
          <w:b/>
          <w:bCs/>
          <w:i/>
          <w:iCs/>
          <w:sz w:val="28"/>
          <w:szCs w:val="28"/>
          <w:u w:val="single"/>
        </w:rPr>
      </w:pPr>
    </w:p>
    <w:p w14:paraId="6F9D6AB3" w14:textId="77777777" w:rsidR="00A5630D" w:rsidRPr="008726DE" w:rsidRDefault="00A5630D" w:rsidP="00A5630D">
      <w:pPr>
        <w:pStyle w:val="a4"/>
        <w:numPr>
          <w:ilvl w:val="0"/>
          <w:numId w:val="2"/>
        </w:numPr>
        <w:tabs>
          <w:tab w:val="num" w:pos="0"/>
        </w:tabs>
        <w:spacing w:after="0"/>
        <w:ind w:left="0" w:firstLine="567"/>
        <w:jc w:val="both"/>
        <w:rPr>
          <w:rFonts w:ascii="Times New Roman" w:hAnsi="Times New Roman" w:cs="Times New Roman"/>
          <w:b/>
          <w:bCs/>
          <w:i/>
          <w:iCs/>
          <w:sz w:val="28"/>
          <w:szCs w:val="28"/>
          <w:u w:val="single"/>
        </w:rPr>
      </w:pPr>
      <w:r w:rsidRPr="008726DE">
        <w:rPr>
          <w:rFonts w:ascii="Times New Roman" w:hAnsi="Times New Roman" w:cs="Times New Roman"/>
          <w:b/>
          <w:bCs/>
          <w:i/>
          <w:iCs/>
          <w:sz w:val="28"/>
          <w:szCs w:val="28"/>
          <w:u w:val="single"/>
        </w:rPr>
        <w:t>Как вы отреагируете, если узнаете, что ребёнок вам солгал?</w:t>
      </w:r>
    </w:p>
    <w:p w14:paraId="05134BA5"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А. Постараюсь вывести его на чистую воду и пристыдить;</w:t>
      </w:r>
    </w:p>
    <w:p w14:paraId="50499ABC"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Б. Если повод не слишком серьёзный, не стану придавать значения;</w:t>
      </w:r>
    </w:p>
    <w:p w14:paraId="32C1F511"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В. Расстроюсь;</w:t>
      </w:r>
    </w:p>
    <w:p w14:paraId="55E34DB0"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Г. Попробую разобраться, что его побудило солгать.</w:t>
      </w:r>
    </w:p>
    <w:p w14:paraId="0C2841D7" w14:textId="77777777" w:rsidR="00A5630D" w:rsidRPr="008726DE" w:rsidRDefault="00A5630D" w:rsidP="00A5630D">
      <w:pPr>
        <w:pStyle w:val="a4"/>
        <w:spacing w:after="0"/>
        <w:ind w:firstLine="567"/>
        <w:jc w:val="both"/>
        <w:rPr>
          <w:rFonts w:ascii="Times New Roman" w:hAnsi="Times New Roman" w:cs="Times New Roman"/>
          <w:sz w:val="28"/>
          <w:szCs w:val="28"/>
        </w:rPr>
      </w:pPr>
    </w:p>
    <w:p w14:paraId="7F7293F7" w14:textId="77777777" w:rsidR="00A5630D" w:rsidRPr="008726DE" w:rsidRDefault="00A5630D" w:rsidP="00A5630D">
      <w:pPr>
        <w:pStyle w:val="a4"/>
        <w:numPr>
          <w:ilvl w:val="0"/>
          <w:numId w:val="2"/>
        </w:numPr>
        <w:spacing w:after="0"/>
        <w:ind w:left="0" w:firstLine="567"/>
        <w:jc w:val="both"/>
        <w:rPr>
          <w:rFonts w:ascii="Times New Roman" w:hAnsi="Times New Roman" w:cs="Times New Roman"/>
          <w:b/>
          <w:bCs/>
          <w:i/>
          <w:iCs/>
          <w:sz w:val="28"/>
          <w:szCs w:val="28"/>
          <w:u w:val="single"/>
        </w:rPr>
      </w:pPr>
      <w:r w:rsidRPr="008726DE">
        <w:rPr>
          <w:rFonts w:ascii="Times New Roman" w:hAnsi="Times New Roman" w:cs="Times New Roman"/>
          <w:b/>
          <w:bCs/>
          <w:i/>
          <w:iCs/>
          <w:sz w:val="28"/>
          <w:szCs w:val="28"/>
          <w:u w:val="single"/>
        </w:rPr>
        <w:t>Считаете ли вы, что подаёте ребёнку достойный пример?</w:t>
      </w:r>
    </w:p>
    <w:p w14:paraId="69A37A24"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А. Безусловно;</w:t>
      </w:r>
    </w:p>
    <w:p w14:paraId="3F91AA65"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Б. Стараюсь;</w:t>
      </w:r>
    </w:p>
    <w:p w14:paraId="5242AD12"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В. Надеюсь;</w:t>
      </w:r>
    </w:p>
    <w:p w14:paraId="62F67736"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Г. Не знаю.</w:t>
      </w:r>
    </w:p>
    <w:p w14:paraId="24482D22" w14:textId="77777777" w:rsidR="00A5630D" w:rsidRPr="008726DE" w:rsidRDefault="00A5630D" w:rsidP="00A5630D">
      <w:pPr>
        <w:pStyle w:val="a4"/>
        <w:ind w:firstLine="567"/>
        <w:jc w:val="both"/>
        <w:rPr>
          <w:rFonts w:ascii="Times New Roman" w:hAnsi="Times New Roman" w:cs="Times New Roman"/>
          <w:sz w:val="28"/>
          <w:szCs w:val="28"/>
        </w:rPr>
      </w:pPr>
    </w:p>
    <w:p w14:paraId="7FF83502" w14:textId="77777777" w:rsidR="00A5630D" w:rsidRPr="008726DE" w:rsidRDefault="00A5630D" w:rsidP="00A5630D">
      <w:pPr>
        <w:pStyle w:val="a4"/>
        <w:ind w:firstLine="567"/>
        <w:jc w:val="both"/>
        <w:rPr>
          <w:rFonts w:ascii="Times New Roman" w:hAnsi="Times New Roman" w:cs="Times New Roman"/>
          <w:sz w:val="28"/>
          <w:szCs w:val="28"/>
        </w:rPr>
      </w:pPr>
      <w:r w:rsidRPr="008726DE">
        <w:rPr>
          <w:rFonts w:ascii="Times New Roman" w:hAnsi="Times New Roman" w:cs="Times New Roman"/>
          <w:sz w:val="28"/>
          <w:szCs w:val="28"/>
        </w:rPr>
        <w:t>Обработка результатов:</w:t>
      </w:r>
    </w:p>
    <w:p w14:paraId="70168EC0" w14:textId="77777777" w:rsidR="00A5630D" w:rsidRPr="008726DE" w:rsidRDefault="00A5630D" w:rsidP="00A5630D">
      <w:pPr>
        <w:pStyle w:val="a4"/>
        <w:ind w:firstLine="567"/>
        <w:jc w:val="both"/>
        <w:rPr>
          <w:rFonts w:ascii="Times New Roman" w:hAnsi="Times New Roman" w:cs="Times New Roman"/>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851"/>
        <w:gridCol w:w="850"/>
        <w:gridCol w:w="851"/>
        <w:gridCol w:w="850"/>
        <w:gridCol w:w="851"/>
        <w:gridCol w:w="850"/>
        <w:gridCol w:w="851"/>
        <w:gridCol w:w="850"/>
        <w:gridCol w:w="993"/>
      </w:tblGrid>
      <w:tr w:rsidR="00A5630D" w:rsidRPr="008726DE" w14:paraId="49811721" w14:textId="77777777" w:rsidTr="009A73A9">
        <w:trPr>
          <w:cantSplit/>
        </w:trPr>
        <w:tc>
          <w:tcPr>
            <w:tcW w:w="1418" w:type="dxa"/>
            <w:vMerge w:val="restart"/>
            <w:tcBorders>
              <w:top w:val="single" w:sz="4" w:space="0" w:color="auto"/>
              <w:left w:val="single" w:sz="4" w:space="0" w:color="auto"/>
              <w:bottom w:val="single" w:sz="4" w:space="0" w:color="auto"/>
              <w:right w:val="single" w:sz="4" w:space="0" w:color="auto"/>
            </w:tcBorders>
          </w:tcPr>
          <w:p w14:paraId="2C6F53DD" w14:textId="77777777" w:rsidR="00A5630D" w:rsidRPr="008726DE" w:rsidRDefault="00A5630D" w:rsidP="009A73A9">
            <w:pPr>
              <w:pStyle w:val="a4"/>
              <w:ind w:firstLine="567"/>
              <w:jc w:val="both"/>
              <w:rPr>
                <w:rFonts w:ascii="Times New Roman" w:hAnsi="Times New Roman" w:cs="Times New Roman"/>
                <w:b/>
                <w:bCs/>
                <w:sz w:val="20"/>
                <w:szCs w:val="20"/>
              </w:rPr>
            </w:pPr>
            <w:r w:rsidRPr="008726DE">
              <w:rPr>
                <w:rFonts w:ascii="Times New Roman" w:hAnsi="Times New Roman" w:cs="Times New Roman"/>
                <w:b/>
                <w:bCs/>
                <w:sz w:val="20"/>
                <w:szCs w:val="20"/>
              </w:rPr>
              <w:t>Стиль воспитания</w:t>
            </w:r>
          </w:p>
        </w:tc>
        <w:tc>
          <w:tcPr>
            <w:tcW w:w="8647" w:type="dxa"/>
            <w:gridSpan w:val="10"/>
            <w:tcBorders>
              <w:top w:val="single" w:sz="4" w:space="0" w:color="auto"/>
              <w:left w:val="single" w:sz="4" w:space="0" w:color="auto"/>
              <w:bottom w:val="single" w:sz="4" w:space="0" w:color="auto"/>
              <w:right w:val="single" w:sz="4" w:space="0" w:color="auto"/>
            </w:tcBorders>
          </w:tcPr>
          <w:p w14:paraId="45F0FF5B" w14:textId="77777777" w:rsidR="00A5630D" w:rsidRPr="008726DE" w:rsidRDefault="00A5630D" w:rsidP="009A73A9">
            <w:pPr>
              <w:pStyle w:val="a4"/>
              <w:ind w:firstLine="567"/>
              <w:jc w:val="both"/>
              <w:rPr>
                <w:rFonts w:ascii="Times New Roman" w:hAnsi="Times New Roman" w:cs="Times New Roman"/>
                <w:b/>
                <w:bCs/>
                <w:sz w:val="20"/>
                <w:szCs w:val="20"/>
              </w:rPr>
            </w:pPr>
            <w:r w:rsidRPr="008726DE">
              <w:rPr>
                <w:rFonts w:ascii="Times New Roman" w:hAnsi="Times New Roman" w:cs="Times New Roman"/>
                <w:b/>
                <w:bCs/>
                <w:sz w:val="20"/>
                <w:szCs w:val="20"/>
              </w:rPr>
              <w:t>Номера вопросов</w:t>
            </w:r>
          </w:p>
        </w:tc>
      </w:tr>
      <w:tr w:rsidR="00A5630D" w:rsidRPr="008726DE" w14:paraId="658774EC" w14:textId="77777777" w:rsidTr="009A73A9">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14:paraId="78613B5B" w14:textId="77777777" w:rsidR="00A5630D" w:rsidRPr="008726DE" w:rsidRDefault="00A5630D" w:rsidP="009A73A9">
            <w:pPr>
              <w:widowControl/>
              <w:autoSpaceDE/>
              <w:autoSpaceDN/>
              <w:adjustRightInd/>
              <w:rPr>
                <w:b/>
                <w:bCs/>
              </w:rPr>
            </w:pPr>
          </w:p>
        </w:tc>
        <w:tc>
          <w:tcPr>
            <w:tcW w:w="850" w:type="dxa"/>
            <w:tcBorders>
              <w:top w:val="single" w:sz="4" w:space="0" w:color="auto"/>
              <w:left w:val="single" w:sz="4" w:space="0" w:color="auto"/>
              <w:bottom w:val="single" w:sz="4" w:space="0" w:color="auto"/>
              <w:right w:val="single" w:sz="4" w:space="0" w:color="auto"/>
            </w:tcBorders>
          </w:tcPr>
          <w:p w14:paraId="452F0141"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74FE35F"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0ED2754D"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AEAD0E2"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5D5C33A2"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535BD45"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6</w:t>
            </w:r>
          </w:p>
        </w:tc>
        <w:tc>
          <w:tcPr>
            <w:tcW w:w="850" w:type="dxa"/>
            <w:tcBorders>
              <w:top w:val="single" w:sz="4" w:space="0" w:color="auto"/>
              <w:left w:val="single" w:sz="4" w:space="0" w:color="auto"/>
              <w:bottom w:val="single" w:sz="4" w:space="0" w:color="auto"/>
              <w:right w:val="single" w:sz="4" w:space="0" w:color="auto"/>
            </w:tcBorders>
          </w:tcPr>
          <w:p w14:paraId="69AADDB9"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B09045B"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8</w:t>
            </w:r>
          </w:p>
        </w:tc>
        <w:tc>
          <w:tcPr>
            <w:tcW w:w="850" w:type="dxa"/>
            <w:tcBorders>
              <w:top w:val="single" w:sz="4" w:space="0" w:color="auto"/>
              <w:left w:val="single" w:sz="4" w:space="0" w:color="auto"/>
              <w:bottom w:val="single" w:sz="4" w:space="0" w:color="auto"/>
              <w:right w:val="single" w:sz="4" w:space="0" w:color="auto"/>
            </w:tcBorders>
          </w:tcPr>
          <w:p w14:paraId="03F90475"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9</w:t>
            </w:r>
          </w:p>
        </w:tc>
        <w:tc>
          <w:tcPr>
            <w:tcW w:w="993" w:type="dxa"/>
            <w:tcBorders>
              <w:top w:val="single" w:sz="4" w:space="0" w:color="auto"/>
              <w:left w:val="single" w:sz="4" w:space="0" w:color="auto"/>
              <w:bottom w:val="single" w:sz="4" w:space="0" w:color="auto"/>
              <w:right w:val="single" w:sz="4" w:space="0" w:color="auto"/>
            </w:tcBorders>
          </w:tcPr>
          <w:p w14:paraId="032CB77A" w14:textId="77777777" w:rsidR="00A5630D" w:rsidRPr="008726DE" w:rsidRDefault="00A5630D" w:rsidP="009A73A9">
            <w:pPr>
              <w:pStyle w:val="a4"/>
              <w:ind w:firstLine="567"/>
              <w:jc w:val="both"/>
              <w:rPr>
                <w:rFonts w:ascii="Times New Roman" w:hAnsi="Times New Roman" w:cs="Times New Roman"/>
                <w:b/>
                <w:bCs/>
                <w:sz w:val="16"/>
                <w:szCs w:val="16"/>
              </w:rPr>
            </w:pPr>
            <w:r w:rsidRPr="008726DE">
              <w:rPr>
                <w:rFonts w:ascii="Times New Roman" w:hAnsi="Times New Roman" w:cs="Times New Roman"/>
                <w:b/>
                <w:bCs/>
                <w:sz w:val="16"/>
                <w:szCs w:val="16"/>
              </w:rPr>
              <w:t>10</w:t>
            </w:r>
          </w:p>
        </w:tc>
      </w:tr>
      <w:tr w:rsidR="00A5630D" w:rsidRPr="008726DE" w14:paraId="5C230B75" w14:textId="77777777" w:rsidTr="009A73A9">
        <w:tc>
          <w:tcPr>
            <w:tcW w:w="1418" w:type="dxa"/>
            <w:tcBorders>
              <w:top w:val="single" w:sz="4" w:space="0" w:color="auto"/>
              <w:left w:val="single" w:sz="4" w:space="0" w:color="auto"/>
              <w:bottom w:val="single" w:sz="4" w:space="0" w:color="auto"/>
              <w:right w:val="single" w:sz="4" w:space="0" w:color="auto"/>
            </w:tcBorders>
          </w:tcPr>
          <w:p w14:paraId="189D6505" w14:textId="77777777" w:rsidR="00A5630D" w:rsidRPr="008726DE" w:rsidRDefault="00A5630D" w:rsidP="009A73A9">
            <w:pPr>
              <w:pStyle w:val="a4"/>
              <w:ind w:firstLine="567"/>
              <w:jc w:val="center"/>
              <w:rPr>
                <w:rFonts w:ascii="Times New Roman" w:hAnsi="Times New Roman" w:cs="Times New Roman"/>
                <w:b/>
                <w:bCs/>
                <w:sz w:val="20"/>
                <w:szCs w:val="20"/>
              </w:rPr>
            </w:pPr>
            <w:r w:rsidRPr="008726DE">
              <w:rPr>
                <w:rFonts w:ascii="Times New Roman" w:hAnsi="Times New Roman" w:cs="Times New Roman"/>
                <w:b/>
                <w:bCs/>
                <w:sz w:val="20"/>
                <w:szCs w:val="20"/>
              </w:rPr>
              <w:t>Авторитетный</w:t>
            </w:r>
          </w:p>
        </w:tc>
        <w:tc>
          <w:tcPr>
            <w:tcW w:w="850" w:type="dxa"/>
            <w:tcBorders>
              <w:top w:val="single" w:sz="4" w:space="0" w:color="auto"/>
              <w:left w:val="single" w:sz="4" w:space="0" w:color="auto"/>
              <w:bottom w:val="single" w:sz="4" w:space="0" w:color="auto"/>
              <w:right w:val="single" w:sz="4" w:space="0" w:color="auto"/>
            </w:tcBorders>
          </w:tcPr>
          <w:p w14:paraId="69392EC8"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1" w:type="dxa"/>
            <w:tcBorders>
              <w:top w:val="single" w:sz="4" w:space="0" w:color="auto"/>
              <w:left w:val="single" w:sz="4" w:space="0" w:color="auto"/>
              <w:bottom w:val="single" w:sz="4" w:space="0" w:color="auto"/>
              <w:right w:val="single" w:sz="4" w:space="0" w:color="auto"/>
            </w:tcBorders>
          </w:tcPr>
          <w:p w14:paraId="51C490D0"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850" w:type="dxa"/>
            <w:tcBorders>
              <w:top w:val="single" w:sz="4" w:space="0" w:color="auto"/>
              <w:left w:val="single" w:sz="4" w:space="0" w:color="auto"/>
              <w:bottom w:val="single" w:sz="4" w:space="0" w:color="auto"/>
              <w:right w:val="single" w:sz="4" w:space="0" w:color="auto"/>
            </w:tcBorders>
          </w:tcPr>
          <w:p w14:paraId="7CF45373"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851" w:type="dxa"/>
            <w:tcBorders>
              <w:top w:val="single" w:sz="4" w:space="0" w:color="auto"/>
              <w:left w:val="single" w:sz="4" w:space="0" w:color="auto"/>
              <w:bottom w:val="single" w:sz="4" w:space="0" w:color="auto"/>
              <w:right w:val="single" w:sz="4" w:space="0" w:color="auto"/>
            </w:tcBorders>
          </w:tcPr>
          <w:p w14:paraId="44326574"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tcPr>
          <w:p w14:paraId="5C6AE496"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851" w:type="dxa"/>
            <w:tcBorders>
              <w:top w:val="single" w:sz="4" w:space="0" w:color="auto"/>
              <w:left w:val="single" w:sz="4" w:space="0" w:color="auto"/>
              <w:bottom w:val="single" w:sz="4" w:space="0" w:color="auto"/>
              <w:right w:val="single" w:sz="4" w:space="0" w:color="auto"/>
            </w:tcBorders>
          </w:tcPr>
          <w:p w14:paraId="0BD03958"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tcPr>
          <w:p w14:paraId="4E349931"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851" w:type="dxa"/>
            <w:tcBorders>
              <w:top w:val="single" w:sz="4" w:space="0" w:color="auto"/>
              <w:left w:val="single" w:sz="4" w:space="0" w:color="auto"/>
              <w:bottom w:val="single" w:sz="4" w:space="0" w:color="auto"/>
              <w:right w:val="single" w:sz="4" w:space="0" w:color="auto"/>
            </w:tcBorders>
          </w:tcPr>
          <w:p w14:paraId="52E5DDCB"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0" w:type="dxa"/>
            <w:tcBorders>
              <w:top w:val="single" w:sz="4" w:space="0" w:color="auto"/>
              <w:left w:val="single" w:sz="4" w:space="0" w:color="auto"/>
              <w:bottom w:val="single" w:sz="4" w:space="0" w:color="auto"/>
              <w:right w:val="single" w:sz="4" w:space="0" w:color="auto"/>
            </w:tcBorders>
          </w:tcPr>
          <w:p w14:paraId="577A8B4A"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Г</w:t>
            </w:r>
          </w:p>
        </w:tc>
        <w:tc>
          <w:tcPr>
            <w:tcW w:w="993" w:type="dxa"/>
            <w:tcBorders>
              <w:top w:val="single" w:sz="4" w:space="0" w:color="auto"/>
              <w:left w:val="single" w:sz="4" w:space="0" w:color="auto"/>
              <w:bottom w:val="single" w:sz="4" w:space="0" w:color="auto"/>
              <w:right w:val="single" w:sz="4" w:space="0" w:color="auto"/>
            </w:tcBorders>
          </w:tcPr>
          <w:p w14:paraId="133E67DC"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r>
      <w:tr w:rsidR="00A5630D" w:rsidRPr="008726DE" w14:paraId="3B8301BD" w14:textId="77777777" w:rsidTr="009A73A9">
        <w:tc>
          <w:tcPr>
            <w:tcW w:w="1418" w:type="dxa"/>
            <w:tcBorders>
              <w:top w:val="single" w:sz="4" w:space="0" w:color="auto"/>
              <w:left w:val="single" w:sz="4" w:space="0" w:color="auto"/>
              <w:bottom w:val="single" w:sz="4" w:space="0" w:color="auto"/>
              <w:right w:val="single" w:sz="4" w:space="0" w:color="auto"/>
            </w:tcBorders>
          </w:tcPr>
          <w:p w14:paraId="477B6B9C" w14:textId="77777777" w:rsidR="00A5630D" w:rsidRPr="008726DE" w:rsidRDefault="00A5630D" w:rsidP="009A73A9">
            <w:pPr>
              <w:pStyle w:val="a4"/>
              <w:ind w:firstLine="567"/>
              <w:jc w:val="center"/>
              <w:rPr>
                <w:rFonts w:ascii="Times New Roman" w:hAnsi="Times New Roman" w:cs="Times New Roman"/>
                <w:b/>
                <w:bCs/>
                <w:sz w:val="20"/>
                <w:szCs w:val="20"/>
              </w:rPr>
            </w:pPr>
            <w:r w:rsidRPr="008726DE">
              <w:rPr>
                <w:rFonts w:ascii="Times New Roman" w:hAnsi="Times New Roman" w:cs="Times New Roman"/>
                <w:b/>
                <w:bCs/>
                <w:sz w:val="20"/>
                <w:szCs w:val="20"/>
              </w:rPr>
              <w:t>Авторитарный</w:t>
            </w:r>
          </w:p>
        </w:tc>
        <w:tc>
          <w:tcPr>
            <w:tcW w:w="850" w:type="dxa"/>
            <w:tcBorders>
              <w:top w:val="single" w:sz="4" w:space="0" w:color="auto"/>
              <w:left w:val="single" w:sz="4" w:space="0" w:color="auto"/>
              <w:bottom w:val="single" w:sz="4" w:space="0" w:color="auto"/>
              <w:right w:val="single" w:sz="4" w:space="0" w:color="auto"/>
            </w:tcBorders>
          </w:tcPr>
          <w:p w14:paraId="64DC0CEC"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851" w:type="dxa"/>
            <w:tcBorders>
              <w:top w:val="single" w:sz="4" w:space="0" w:color="auto"/>
              <w:left w:val="single" w:sz="4" w:space="0" w:color="auto"/>
              <w:bottom w:val="single" w:sz="4" w:space="0" w:color="auto"/>
              <w:right w:val="single" w:sz="4" w:space="0" w:color="auto"/>
            </w:tcBorders>
          </w:tcPr>
          <w:p w14:paraId="68E89DFC"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850" w:type="dxa"/>
            <w:tcBorders>
              <w:top w:val="single" w:sz="4" w:space="0" w:color="auto"/>
              <w:left w:val="single" w:sz="4" w:space="0" w:color="auto"/>
              <w:bottom w:val="single" w:sz="4" w:space="0" w:color="auto"/>
              <w:right w:val="single" w:sz="4" w:space="0" w:color="auto"/>
            </w:tcBorders>
          </w:tcPr>
          <w:p w14:paraId="3F01CE19"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Г</w:t>
            </w:r>
          </w:p>
        </w:tc>
        <w:tc>
          <w:tcPr>
            <w:tcW w:w="851" w:type="dxa"/>
            <w:tcBorders>
              <w:top w:val="single" w:sz="4" w:space="0" w:color="auto"/>
              <w:left w:val="single" w:sz="4" w:space="0" w:color="auto"/>
              <w:bottom w:val="single" w:sz="4" w:space="0" w:color="auto"/>
              <w:right w:val="single" w:sz="4" w:space="0" w:color="auto"/>
            </w:tcBorders>
          </w:tcPr>
          <w:p w14:paraId="434C7118"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850" w:type="dxa"/>
            <w:tcBorders>
              <w:top w:val="single" w:sz="4" w:space="0" w:color="auto"/>
              <w:left w:val="single" w:sz="4" w:space="0" w:color="auto"/>
              <w:bottom w:val="single" w:sz="4" w:space="0" w:color="auto"/>
              <w:right w:val="single" w:sz="4" w:space="0" w:color="auto"/>
            </w:tcBorders>
          </w:tcPr>
          <w:p w14:paraId="669B81A7"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1" w:type="dxa"/>
            <w:tcBorders>
              <w:top w:val="single" w:sz="4" w:space="0" w:color="auto"/>
              <w:left w:val="single" w:sz="4" w:space="0" w:color="auto"/>
              <w:bottom w:val="single" w:sz="4" w:space="0" w:color="auto"/>
              <w:right w:val="single" w:sz="4" w:space="0" w:color="auto"/>
            </w:tcBorders>
          </w:tcPr>
          <w:p w14:paraId="76C9DEFF"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0" w:type="dxa"/>
            <w:tcBorders>
              <w:top w:val="single" w:sz="4" w:space="0" w:color="auto"/>
              <w:left w:val="single" w:sz="4" w:space="0" w:color="auto"/>
              <w:bottom w:val="single" w:sz="4" w:space="0" w:color="auto"/>
              <w:right w:val="single" w:sz="4" w:space="0" w:color="auto"/>
            </w:tcBorders>
          </w:tcPr>
          <w:p w14:paraId="397CDC17"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1" w:type="dxa"/>
            <w:tcBorders>
              <w:top w:val="single" w:sz="4" w:space="0" w:color="auto"/>
              <w:left w:val="single" w:sz="4" w:space="0" w:color="auto"/>
              <w:bottom w:val="single" w:sz="4" w:space="0" w:color="auto"/>
              <w:right w:val="single" w:sz="4" w:space="0" w:color="auto"/>
            </w:tcBorders>
          </w:tcPr>
          <w:p w14:paraId="06143726"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850" w:type="dxa"/>
            <w:tcBorders>
              <w:top w:val="single" w:sz="4" w:space="0" w:color="auto"/>
              <w:left w:val="single" w:sz="4" w:space="0" w:color="auto"/>
              <w:bottom w:val="single" w:sz="4" w:space="0" w:color="auto"/>
              <w:right w:val="single" w:sz="4" w:space="0" w:color="auto"/>
            </w:tcBorders>
          </w:tcPr>
          <w:p w14:paraId="509469A5"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993" w:type="dxa"/>
            <w:tcBorders>
              <w:top w:val="single" w:sz="4" w:space="0" w:color="auto"/>
              <w:left w:val="single" w:sz="4" w:space="0" w:color="auto"/>
              <w:bottom w:val="single" w:sz="4" w:space="0" w:color="auto"/>
              <w:right w:val="single" w:sz="4" w:space="0" w:color="auto"/>
            </w:tcBorders>
          </w:tcPr>
          <w:p w14:paraId="68A5CBA9"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r>
      <w:tr w:rsidR="00A5630D" w:rsidRPr="008726DE" w14:paraId="5C827F0F" w14:textId="77777777" w:rsidTr="009A73A9">
        <w:tc>
          <w:tcPr>
            <w:tcW w:w="1418" w:type="dxa"/>
            <w:tcBorders>
              <w:top w:val="single" w:sz="4" w:space="0" w:color="auto"/>
              <w:left w:val="single" w:sz="4" w:space="0" w:color="auto"/>
              <w:bottom w:val="single" w:sz="4" w:space="0" w:color="auto"/>
              <w:right w:val="single" w:sz="4" w:space="0" w:color="auto"/>
            </w:tcBorders>
          </w:tcPr>
          <w:p w14:paraId="2BE6865B" w14:textId="77777777" w:rsidR="00A5630D" w:rsidRPr="008726DE" w:rsidRDefault="00A5630D" w:rsidP="009A73A9">
            <w:pPr>
              <w:pStyle w:val="a4"/>
              <w:ind w:firstLine="567"/>
              <w:jc w:val="center"/>
              <w:rPr>
                <w:rFonts w:ascii="Times New Roman" w:hAnsi="Times New Roman" w:cs="Times New Roman"/>
                <w:b/>
                <w:bCs/>
                <w:sz w:val="20"/>
                <w:szCs w:val="20"/>
              </w:rPr>
            </w:pPr>
            <w:r w:rsidRPr="008726DE">
              <w:rPr>
                <w:rFonts w:ascii="Times New Roman" w:hAnsi="Times New Roman" w:cs="Times New Roman"/>
                <w:b/>
                <w:bCs/>
                <w:sz w:val="20"/>
                <w:szCs w:val="20"/>
              </w:rPr>
              <w:t>Либеральный</w:t>
            </w:r>
          </w:p>
        </w:tc>
        <w:tc>
          <w:tcPr>
            <w:tcW w:w="850" w:type="dxa"/>
            <w:tcBorders>
              <w:top w:val="single" w:sz="4" w:space="0" w:color="auto"/>
              <w:left w:val="single" w:sz="4" w:space="0" w:color="auto"/>
              <w:bottom w:val="single" w:sz="4" w:space="0" w:color="auto"/>
              <w:right w:val="single" w:sz="4" w:space="0" w:color="auto"/>
            </w:tcBorders>
          </w:tcPr>
          <w:p w14:paraId="45BD0A9A"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851" w:type="dxa"/>
            <w:tcBorders>
              <w:top w:val="single" w:sz="4" w:space="0" w:color="auto"/>
              <w:left w:val="single" w:sz="4" w:space="0" w:color="auto"/>
              <w:bottom w:val="single" w:sz="4" w:space="0" w:color="auto"/>
              <w:right w:val="single" w:sz="4" w:space="0" w:color="auto"/>
            </w:tcBorders>
          </w:tcPr>
          <w:p w14:paraId="004CA2F8"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0" w:type="dxa"/>
            <w:tcBorders>
              <w:top w:val="single" w:sz="4" w:space="0" w:color="auto"/>
              <w:left w:val="single" w:sz="4" w:space="0" w:color="auto"/>
              <w:bottom w:val="single" w:sz="4" w:space="0" w:color="auto"/>
              <w:right w:val="single" w:sz="4" w:space="0" w:color="auto"/>
            </w:tcBorders>
          </w:tcPr>
          <w:p w14:paraId="1714C296"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1" w:type="dxa"/>
            <w:tcBorders>
              <w:top w:val="single" w:sz="4" w:space="0" w:color="auto"/>
              <w:left w:val="single" w:sz="4" w:space="0" w:color="auto"/>
              <w:bottom w:val="single" w:sz="4" w:space="0" w:color="auto"/>
              <w:right w:val="single" w:sz="4" w:space="0" w:color="auto"/>
            </w:tcBorders>
          </w:tcPr>
          <w:p w14:paraId="1279BAB4"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Б</w:t>
            </w:r>
          </w:p>
        </w:tc>
        <w:tc>
          <w:tcPr>
            <w:tcW w:w="850" w:type="dxa"/>
            <w:tcBorders>
              <w:top w:val="single" w:sz="4" w:space="0" w:color="auto"/>
              <w:left w:val="single" w:sz="4" w:space="0" w:color="auto"/>
              <w:bottom w:val="single" w:sz="4" w:space="0" w:color="auto"/>
              <w:right w:val="single" w:sz="4" w:space="0" w:color="auto"/>
            </w:tcBorders>
          </w:tcPr>
          <w:p w14:paraId="62FC54CD"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851" w:type="dxa"/>
            <w:tcBorders>
              <w:top w:val="single" w:sz="4" w:space="0" w:color="auto"/>
              <w:left w:val="single" w:sz="4" w:space="0" w:color="auto"/>
              <w:bottom w:val="single" w:sz="4" w:space="0" w:color="auto"/>
              <w:right w:val="single" w:sz="4" w:space="0" w:color="auto"/>
            </w:tcBorders>
          </w:tcPr>
          <w:p w14:paraId="054E1E77"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А</w:t>
            </w:r>
          </w:p>
        </w:tc>
        <w:tc>
          <w:tcPr>
            <w:tcW w:w="850" w:type="dxa"/>
            <w:tcBorders>
              <w:top w:val="single" w:sz="4" w:space="0" w:color="auto"/>
              <w:left w:val="single" w:sz="4" w:space="0" w:color="auto"/>
              <w:bottom w:val="single" w:sz="4" w:space="0" w:color="auto"/>
              <w:right w:val="single" w:sz="4" w:space="0" w:color="auto"/>
            </w:tcBorders>
          </w:tcPr>
          <w:p w14:paraId="20F366B1"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Г</w:t>
            </w:r>
          </w:p>
        </w:tc>
        <w:tc>
          <w:tcPr>
            <w:tcW w:w="851" w:type="dxa"/>
            <w:tcBorders>
              <w:top w:val="single" w:sz="4" w:space="0" w:color="auto"/>
              <w:left w:val="single" w:sz="4" w:space="0" w:color="auto"/>
              <w:bottom w:val="single" w:sz="4" w:space="0" w:color="auto"/>
              <w:right w:val="single" w:sz="4" w:space="0" w:color="auto"/>
            </w:tcBorders>
          </w:tcPr>
          <w:p w14:paraId="34B75544"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850" w:type="dxa"/>
            <w:tcBorders>
              <w:top w:val="single" w:sz="4" w:space="0" w:color="auto"/>
              <w:left w:val="single" w:sz="4" w:space="0" w:color="auto"/>
              <w:bottom w:val="single" w:sz="4" w:space="0" w:color="auto"/>
              <w:right w:val="single" w:sz="4" w:space="0" w:color="auto"/>
            </w:tcBorders>
          </w:tcPr>
          <w:p w14:paraId="784ED7AF"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c>
          <w:tcPr>
            <w:tcW w:w="993" w:type="dxa"/>
            <w:tcBorders>
              <w:top w:val="single" w:sz="4" w:space="0" w:color="auto"/>
              <w:left w:val="single" w:sz="4" w:space="0" w:color="auto"/>
              <w:bottom w:val="single" w:sz="4" w:space="0" w:color="auto"/>
              <w:right w:val="single" w:sz="4" w:space="0" w:color="auto"/>
            </w:tcBorders>
          </w:tcPr>
          <w:p w14:paraId="03B54771" w14:textId="77777777" w:rsidR="00A5630D" w:rsidRPr="008726DE" w:rsidRDefault="00A5630D" w:rsidP="009A73A9">
            <w:pPr>
              <w:pStyle w:val="a4"/>
              <w:ind w:firstLine="567"/>
              <w:jc w:val="both"/>
              <w:rPr>
                <w:rFonts w:ascii="Times New Roman" w:hAnsi="Times New Roman" w:cs="Times New Roman"/>
                <w:sz w:val="16"/>
                <w:szCs w:val="16"/>
              </w:rPr>
            </w:pPr>
            <w:r w:rsidRPr="008726DE">
              <w:rPr>
                <w:rFonts w:ascii="Times New Roman" w:hAnsi="Times New Roman" w:cs="Times New Roman"/>
                <w:sz w:val="16"/>
                <w:szCs w:val="16"/>
              </w:rPr>
              <w:t>В</w:t>
            </w:r>
          </w:p>
        </w:tc>
      </w:tr>
      <w:tr w:rsidR="00A5630D" w:rsidRPr="008726DE" w14:paraId="7C59DC43" w14:textId="77777777" w:rsidTr="009A73A9">
        <w:tc>
          <w:tcPr>
            <w:tcW w:w="1418" w:type="dxa"/>
            <w:tcBorders>
              <w:top w:val="single" w:sz="4" w:space="0" w:color="auto"/>
              <w:left w:val="single" w:sz="4" w:space="0" w:color="auto"/>
              <w:bottom w:val="single" w:sz="4" w:space="0" w:color="auto"/>
              <w:right w:val="single" w:sz="4" w:space="0" w:color="auto"/>
            </w:tcBorders>
          </w:tcPr>
          <w:p w14:paraId="15514775" w14:textId="77777777" w:rsidR="00A5630D" w:rsidRPr="008726DE" w:rsidRDefault="00A5630D" w:rsidP="009A73A9">
            <w:pPr>
              <w:pStyle w:val="a4"/>
              <w:ind w:firstLine="567"/>
              <w:jc w:val="center"/>
              <w:rPr>
                <w:rFonts w:ascii="Times New Roman" w:hAnsi="Times New Roman" w:cs="Times New Roman"/>
                <w:b/>
                <w:bCs/>
                <w:sz w:val="20"/>
                <w:szCs w:val="20"/>
              </w:rPr>
            </w:pPr>
            <w:r w:rsidRPr="008726DE">
              <w:rPr>
                <w:rFonts w:ascii="Times New Roman" w:hAnsi="Times New Roman" w:cs="Times New Roman"/>
                <w:b/>
                <w:bCs/>
                <w:sz w:val="20"/>
                <w:szCs w:val="20"/>
              </w:rPr>
              <w:t>Индифферентный</w:t>
            </w:r>
          </w:p>
        </w:tc>
        <w:tc>
          <w:tcPr>
            <w:tcW w:w="850" w:type="dxa"/>
            <w:tcBorders>
              <w:top w:val="single" w:sz="4" w:space="0" w:color="auto"/>
              <w:left w:val="single" w:sz="4" w:space="0" w:color="auto"/>
              <w:bottom w:val="single" w:sz="4" w:space="0" w:color="auto"/>
              <w:right w:val="single" w:sz="4" w:space="0" w:color="auto"/>
            </w:tcBorders>
          </w:tcPr>
          <w:p w14:paraId="6A2F0148"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Г</w:t>
            </w:r>
          </w:p>
        </w:tc>
        <w:tc>
          <w:tcPr>
            <w:tcW w:w="851" w:type="dxa"/>
            <w:tcBorders>
              <w:top w:val="single" w:sz="4" w:space="0" w:color="auto"/>
              <w:left w:val="single" w:sz="4" w:space="0" w:color="auto"/>
              <w:bottom w:val="single" w:sz="4" w:space="0" w:color="auto"/>
              <w:right w:val="single" w:sz="4" w:space="0" w:color="auto"/>
            </w:tcBorders>
          </w:tcPr>
          <w:p w14:paraId="285126B0"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Г</w:t>
            </w:r>
          </w:p>
        </w:tc>
        <w:tc>
          <w:tcPr>
            <w:tcW w:w="850" w:type="dxa"/>
            <w:tcBorders>
              <w:top w:val="single" w:sz="4" w:space="0" w:color="auto"/>
              <w:left w:val="single" w:sz="4" w:space="0" w:color="auto"/>
              <w:bottom w:val="single" w:sz="4" w:space="0" w:color="auto"/>
              <w:right w:val="single" w:sz="4" w:space="0" w:color="auto"/>
            </w:tcBorders>
          </w:tcPr>
          <w:p w14:paraId="4C45E742"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А</w:t>
            </w:r>
          </w:p>
        </w:tc>
        <w:tc>
          <w:tcPr>
            <w:tcW w:w="851" w:type="dxa"/>
            <w:tcBorders>
              <w:top w:val="single" w:sz="4" w:space="0" w:color="auto"/>
              <w:left w:val="single" w:sz="4" w:space="0" w:color="auto"/>
              <w:bottom w:val="single" w:sz="4" w:space="0" w:color="auto"/>
              <w:right w:val="single" w:sz="4" w:space="0" w:color="auto"/>
            </w:tcBorders>
          </w:tcPr>
          <w:p w14:paraId="30C5A718"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А</w:t>
            </w:r>
          </w:p>
        </w:tc>
        <w:tc>
          <w:tcPr>
            <w:tcW w:w="850" w:type="dxa"/>
            <w:tcBorders>
              <w:top w:val="single" w:sz="4" w:space="0" w:color="auto"/>
              <w:left w:val="single" w:sz="4" w:space="0" w:color="auto"/>
              <w:bottom w:val="single" w:sz="4" w:space="0" w:color="auto"/>
              <w:right w:val="single" w:sz="4" w:space="0" w:color="auto"/>
            </w:tcBorders>
          </w:tcPr>
          <w:p w14:paraId="29A80E93"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Г</w:t>
            </w:r>
          </w:p>
        </w:tc>
        <w:tc>
          <w:tcPr>
            <w:tcW w:w="851" w:type="dxa"/>
            <w:tcBorders>
              <w:top w:val="single" w:sz="4" w:space="0" w:color="auto"/>
              <w:left w:val="single" w:sz="4" w:space="0" w:color="auto"/>
              <w:bottom w:val="single" w:sz="4" w:space="0" w:color="auto"/>
              <w:right w:val="single" w:sz="4" w:space="0" w:color="auto"/>
            </w:tcBorders>
          </w:tcPr>
          <w:p w14:paraId="2F43E27D"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В</w:t>
            </w:r>
          </w:p>
        </w:tc>
        <w:tc>
          <w:tcPr>
            <w:tcW w:w="850" w:type="dxa"/>
            <w:tcBorders>
              <w:top w:val="single" w:sz="4" w:space="0" w:color="auto"/>
              <w:left w:val="single" w:sz="4" w:space="0" w:color="auto"/>
              <w:bottom w:val="single" w:sz="4" w:space="0" w:color="auto"/>
              <w:right w:val="single" w:sz="4" w:space="0" w:color="auto"/>
            </w:tcBorders>
          </w:tcPr>
          <w:p w14:paraId="5A549B04"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В</w:t>
            </w:r>
          </w:p>
        </w:tc>
        <w:tc>
          <w:tcPr>
            <w:tcW w:w="851" w:type="dxa"/>
            <w:tcBorders>
              <w:top w:val="single" w:sz="4" w:space="0" w:color="auto"/>
              <w:left w:val="single" w:sz="4" w:space="0" w:color="auto"/>
              <w:bottom w:val="single" w:sz="4" w:space="0" w:color="auto"/>
              <w:right w:val="single" w:sz="4" w:space="0" w:color="auto"/>
            </w:tcBorders>
          </w:tcPr>
          <w:p w14:paraId="7ACBDED6"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Г</w:t>
            </w:r>
          </w:p>
        </w:tc>
        <w:tc>
          <w:tcPr>
            <w:tcW w:w="850" w:type="dxa"/>
            <w:tcBorders>
              <w:top w:val="single" w:sz="4" w:space="0" w:color="auto"/>
              <w:left w:val="single" w:sz="4" w:space="0" w:color="auto"/>
              <w:bottom w:val="single" w:sz="4" w:space="0" w:color="auto"/>
              <w:right w:val="single" w:sz="4" w:space="0" w:color="auto"/>
            </w:tcBorders>
          </w:tcPr>
          <w:p w14:paraId="7A30B7A4"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Б</w:t>
            </w:r>
          </w:p>
        </w:tc>
        <w:tc>
          <w:tcPr>
            <w:tcW w:w="993" w:type="dxa"/>
            <w:tcBorders>
              <w:top w:val="single" w:sz="4" w:space="0" w:color="auto"/>
              <w:left w:val="single" w:sz="4" w:space="0" w:color="auto"/>
              <w:bottom w:val="single" w:sz="4" w:space="0" w:color="auto"/>
              <w:right w:val="single" w:sz="4" w:space="0" w:color="auto"/>
            </w:tcBorders>
          </w:tcPr>
          <w:p w14:paraId="3A02112E" w14:textId="77777777" w:rsidR="00A5630D" w:rsidRPr="008726DE" w:rsidRDefault="00A5630D" w:rsidP="009A73A9">
            <w:pPr>
              <w:pStyle w:val="a4"/>
              <w:ind w:firstLine="567"/>
              <w:rPr>
                <w:rFonts w:ascii="Times New Roman" w:hAnsi="Times New Roman" w:cs="Times New Roman"/>
                <w:sz w:val="20"/>
                <w:szCs w:val="20"/>
              </w:rPr>
            </w:pPr>
            <w:r w:rsidRPr="008726DE">
              <w:rPr>
                <w:rFonts w:ascii="Times New Roman" w:hAnsi="Times New Roman" w:cs="Times New Roman"/>
                <w:sz w:val="20"/>
                <w:szCs w:val="20"/>
              </w:rPr>
              <w:t>Г</w:t>
            </w:r>
          </w:p>
        </w:tc>
      </w:tr>
    </w:tbl>
    <w:p w14:paraId="1E63EC48" w14:textId="77777777" w:rsidR="00A5630D" w:rsidRPr="008726DE" w:rsidRDefault="00A5630D" w:rsidP="00A5630D">
      <w:pPr>
        <w:pStyle w:val="a4"/>
        <w:ind w:firstLine="567"/>
        <w:jc w:val="both"/>
        <w:rPr>
          <w:rFonts w:ascii="Times New Roman" w:hAnsi="Times New Roman" w:cs="Times New Roman"/>
          <w:sz w:val="20"/>
          <w:szCs w:val="20"/>
        </w:rPr>
      </w:pPr>
    </w:p>
    <w:p w14:paraId="7A6C3608" w14:textId="77777777" w:rsidR="00A5630D" w:rsidRPr="008726DE" w:rsidRDefault="00A5630D" w:rsidP="00A5630D">
      <w:pPr>
        <w:pStyle w:val="a4"/>
        <w:ind w:firstLine="567"/>
        <w:jc w:val="both"/>
        <w:rPr>
          <w:rFonts w:ascii="Times New Roman" w:hAnsi="Times New Roman" w:cs="Times New Roman"/>
          <w:sz w:val="28"/>
          <w:szCs w:val="28"/>
        </w:rPr>
      </w:pPr>
    </w:p>
    <w:p w14:paraId="2461D3BC"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lastRenderedPageBreak/>
        <w:t>Отметьте в таблице выбранные вами варианты ответов и определите их соответствие одному из типов родительского поведения. Чем больше преобладание одного из типов ответов, тем более выражен в вашей семье определённый стиль воспитания.</w:t>
      </w:r>
    </w:p>
    <w:p w14:paraId="58048C77"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sz w:val="28"/>
          <w:szCs w:val="28"/>
        </w:rPr>
        <w:t>Если среди ваших ответов не 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а также самого себя как родителя.</w:t>
      </w:r>
    </w:p>
    <w:p w14:paraId="418DA1C6"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b/>
          <w:bCs/>
          <w:sz w:val="28"/>
          <w:szCs w:val="28"/>
        </w:rPr>
        <w:t xml:space="preserve">Авторитетный стиль (Демократический) – </w:t>
      </w:r>
      <w:r w:rsidRPr="008726DE">
        <w:rPr>
          <w:rFonts w:ascii="Times New Roman" w:hAnsi="Times New Roman" w:cs="Times New Roman"/>
          <w:sz w:val="28"/>
          <w:szCs w:val="28"/>
        </w:rPr>
        <w:t>вы осознаёте свою важную роль в становлении личности ребёнка, но и за ним самим признаёте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14:paraId="7183FC06"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b/>
          <w:bCs/>
          <w:sz w:val="28"/>
          <w:szCs w:val="28"/>
        </w:rPr>
        <w:t xml:space="preserve">Авторитарный стиль – </w:t>
      </w:r>
      <w:r w:rsidRPr="008726DE">
        <w:rPr>
          <w:rFonts w:ascii="Times New Roman" w:hAnsi="Times New Roman" w:cs="Times New Roman"/>
          <w:sz w:val="28"/>
          <w:szCs w:val="28"/>
        </w:rPr>
        <w:t>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Неудивительно, что ребёнку порой неуютно под вашим контролем.</w:t>
      </w:r>
    </w:p>
    <w:p w14:paraId="6F685CE0"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b/>
          <w:bCs/>
          <w:sz w:val="28"/>
          <w:szCs w:val="28"/>
        </w:rPr>
        <w:t xml:space="preserve">Либеральный стиль – </w:t>
      </w:r>
      <w:r w:rsidRPr="008726DE">
        <w:rPr>
          <w:rFonts w:ascii="Times New Roman" w:hAnsi="Times New Roman" w:cs="Times New Roman"/>
          <w:sz w:val="28"/>
          <w:szCs w:val="28"/>
        </w:rPr>
        <w:t>вы высоко цените своего ребёнка, считаете простительными его слабости. Легко общаетесь с ним, доверяете ему, не склонны к запретам и ограничениям. Однако стоит задуматься: по плечу ли ребёнку такая свобода?</w:t>
      </w:r>
    </w:p>
    <w:p w14:paraId="11BFF065" w14:textId="77777777" w:rsidR="00A5630D" w:rsidRPr="008726DE" w:rsidRDefault="00A5630D" w:rsidP="00A5630D">
      <w:pPr>
        <w:pStyle w:val="a4"/>
        <w:spacing w:after="0"/>
        <w:ind w:firstLine="567"/>
        <w:jc w:val="both"/>
        <w:rPr>
          <w:rFonts w:ascii="Times New Roman" w:hAnsi="Times New Roman" w:cs="Times New Roman"/>
          <w:sz w:val="28"/>
          <w:szCs w:val="28"/>
        </w:rPr>
      </w:pPr>
      <w:r w:rsidRPr="008726DE">
        <w:rPr>
          <w:rFonts w:ascii="Times New Roman" w:hAnsi="Times New Roman" w:cs="Times New Roman"/>
          <w:b/>
          <w:bCs/>
          <w:sz w:val="28"/>
          <w:szCs w:val="28"/>
        </w:rPr>
        <w:t xml:space="preserve">Индифферентный стиль – </w:t>
      </w:r>
      <w:r w:rsidRPr="008726DE">
        <w:rPr>
          <w:rFonts w:ascii="Times New Roman" w:hAnsi="Times New Roman" w:cs="Times New Roman"/>
          <w:sz w:val="28"/>
          <w:szCs w:val="28"/>
        </w:rPr>
        <w:t>проблемы воспитания не являются для вас первостепенными, поскольку у вас иных забот немало. Свои проблемы ребёнку в основном приходится решать самому. А ведь он рассчитывать на большее участие и поддержку с вашей стороны!</w:t>
      </w:r>
    </w:p>
    <w:p w14:paraId="0B75FF47" w14:textId="77777777" w:rsidR="00A5630D" w:rsidRPr="008726DE" w:rsidRDefault="00A5630D" w:rsidP="00A5630D">
      <w:pPr>
        <w:ind w:firstLine="567"/>
        <w:jc w:val="both"/>
        <w:rPr>
          <w:sz w:val="28"/>
          <w:szCs w:val="28"/>
        </w:rPr>
      </w:pPr>
    </w:p>
    <w:p w14:paraId="48CEFD31" w14:textId="77777777" w:rsidR="00A5630D" w:rsidRPr="008726DE" w:rsidRDefault="00A5630D" w:rsidP="00A5630D">
      <w:pPr>
        <w:ind w:firstLine="567"/>
        <w:jc w:val="both"/>
        <w:rPr>
          <w:iCs/>
          <w:sz w:val="28"/>
          <w:szCs w:val="28"/>
        </w:rPr>
      </w:pPr>
      <w:r w:rsidRPr="008726DE">
        <w:rPr>
          <w:sz w:val="28"/>
          <w:szCs w:val="28"/>
        </w:rPr>
        <w:t xml:space="preserve">В семьях демократического типа дети ведут себя уверенно и спокойно. Здесь, как отмечают Л. Островская и Р. Буре, дети растут в атмосфере дружбы, доверия, взаимных симпатий, готовы оказать помощь. Демократический стиль </w:t>
      </w:r>
      <w:proofErr w:type="gramStart"/>
      <w:r w:rsidRPr="008726DE">
        <w:rPr>
          <w:sz w:val="28"/>
          <w:szCs w:val="28"/>
        </w:rPr>
        <w:t>является  н</w:t>
      </w:r>
      <w:r w:rsidRPr="008726DE">
        <w:rPr>
          <w:color w:val="000000"/>
          <w:spacing w:val="9"/>
          <w:sz w:val="28"/>
          <w:szCs w:val="28"/>
        </w:rPr>
        <w:t>аиболее</w:t>
      </w:r>
      <w:proofErr w:type="gramEnd"/>
      <w:r w:rsidRPr="008726DE">
        <w:rPr>
          <w:color w:val="000000"/>
          <w:spacing w:val="9"/>
          <w:sz w:val="28"/>
          <w:szCs w:val="28"/>
        </w:rPr>
        <w:t xml:space="preserve"> предпочтительным и</w:t>
      </w:r>
      <w:r w:rsidRPr="008726DE">
        <w:rPr>
          <w:b/>
          <w:bCs/>
          <w:iCs/>
          <w:sz w:val="28"/>
          <w:szCs w:val="28"/>
        </w:rPr>
        <w:t xml:space="preserve"> </w:t>
      </w:r>
      <w:r w:rsidRPr="008726DE">
        <w:rPr>
          <w:iCs/>
          <w:sz w:val="28"/>
          <w:szCs w:val="28"/>
        </w:rPr>
        <w:t>определяется следующими параметрами: высоким уровнем вербального общения между детьми и родителями; включенностью детей в обсуждение семейных проблем, учетом их мне</w:t>
      </w:r>
      <w:r w:rsidRPr="008726DE">
        <w:rPr>
          <w:iCs/>
          <w:sz w:val="28"/>
          <w:szCs w:val="28"/>
        </w:rPr>
        <w:softHyphen/>
        <w:t>ния; готовностью родителей прийти на помощь, если это потребуется, одновременно верой в успех само</w:t>
      </w:r>
      <w:r w:rsidRPr="008726DE">
        <w:rPr>
          <w:iCs/>
          <w:sz w:val="28"/>
          <w:szCs w:val="28"/>
        </w:rPr>
        <w:softHyphen/>
        <w:t xml:space="preserve">стоятельной деятельности ребенка; ограничение собственной субъективности в видении ребенка. </w:t>
      </w:r>
    </w:p>
    <w:p w14:paraId="47D415B2" w14:textId="77777777" w:rsidR="00A5630D" w:rsidRPr="008726DE" w:rsidRDefault="00A5630D" w:rsidP="00A5630D">
      <w:pPr>
        <w:tabs>
          <w:tab w:val="num" w:pos="0"/>
        </w:tabs>
        <w:ind w:firstLine="567"/>
        <w:jc w:val="both"/>
        <w:rPr>
          <w:sz w:val="28"/>
          <w:szCs w:val="28"/>
        </w:rPr>
      </w:pPr>
      <w:r w:rsidRPr="008726DE">
        <w:rPr>
          <w:sz w:val="28"/>
          <w:szCs w:val="28"/>
        </w:rPr>
        <w:t xml:space="preserve">Авторитарный и либерально-попустительский тип воспитания являются дисгармоничными.   </w:t>
      </w:r>
    </w:p>
    <w:p w14:paraId="2E511FC9" w14:textId="77777777" w:rsidR="00A5630D" w:rsidRPr="008726DE" w:rsidRDefault="00A5630D" w:rsidP="00A5630D">
      <w:pPr>
        <w:ind w:firstLine="567"/>
        <w:jc w:val="both"/>
        <w:rPr>
          <w:sz w:val="28"/>
          <w:szCs w:val="28"/>
        </w:rPr>
      </w:pPr>
      <w:r w:rsidRPr="008726DE">
        <w:rPr>
          <w:sz w:val="28"/>
          <w:szCs w:val="28"/>
        </w:rPr>
        <w:t xml:space="preserve">Семьи авторитарного типа характеризуются большим числом ограничений. Преобладающий тип руководства – диктаторский. Диктат – систематическое подавление инициативы и чувства собственного достоинства ребёнка. Детей воспитывают очень строго. И как результат - у детей формируется механизм лишь внешнего контроля, развивается чувство вины, страха перед наказанием. Родители могут столкнуться с сопротивлением ребёнка, который отвечает на нажим своими контрмерами: лицемерием, обманом, вспышками грубости.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w:t>
      </w:r>
    </w:p>
    <w:p w14:paraId="793D3EDA" w14:textId="77777777" w:rsidR="00A5630D" w:rsidRPr="008726DE" w:rsidRDefault="00A5630D" w:rsidP="00A5630D">
      <w:pPr>
        <w:ind w:firstLine="567"/>
        <w:jc w:val="both"/>
        <w:rPr>
          <w:sz w:val="28"/>
          <w:szCs w:val="28"/>
        </w:rPr>
      </w:pPr>
      <w:r w:rsidRPr="008726DE">
        <w:rPr>
          <w:sz w:val="28"/>
          <w:szCs w:val="28"/>
        </w:rPr>
        <w:lastRenderedPageBreak/>
        <w:t xml:space="preserve">При либерально-попустительском типе воспитания – родители сами по себе, дети сами по себе. Либерально-попустительский стиль отношений, проповедуя принцип вседозволенности, лишает ребенка способности дифференцировать жизненные ситуации на «плохие» и «хорошие», формирует упрямство и эгоизм. </w:t>
      </w:r>
    </w:p>
    <w:p w14:paraId="3DA1336C" w14:textId="77777777" w:rsidR="00A5630D" w:rsidRPr="008726DE" w:rsidRDefault="00A5630D" w:rsidP="00A5630D">
      <w:pPr>
        <w:ind w:firstLine="567"/>
        <w:jc w:val="both"/>
        <w:rPr>
          <w:sz w:val="28"/>
          <w:szCs w:val="28"/>
        </w:rPr>
      </w:pPr>
    </w:p>
    <w:p w14:paraId="6C3E8462" w14:textId="77777777" w:rsidR="00A5630D" w:rsidRPr="008726DE" w:rsidRDefault="00A5630D" w:rsidP="00A5630D">
      <w:pPr>
        <w:shd w:val="clear" w:color="auto" w:fill="FFFFFF"/>
        <w:ind w:firstLine="567"/>
        <w:jc w:val="both"/>
        <w:rPr>
          <w:sz w:val="28"/>
          <w:szCs w:val="28"/>
        </w:rPr>
      </w:pPr>
      <w:r w:rsidRPr="008726DE">
        <w:rPr>
          <w:iCs/>
          <w:sz w:val="28"/>
          <w:szCs w:val="28"/>
        </w:rPr>
        <w:t>В общем виде выделяются следующие черты патогенных типов воспитания:</w:t>
      </w:r>
    </w:p>
    <w:p w14:paraId="35698EC0" w14:textId="77777777" w:rsidR="00A5630D" w:rsidRPr="008726DE" w:rsidRDefault="00A5630D" w:rsidP="00A5630D">
      <w:pPr>
        <w:shd w:val="clear" w:color="auto" w:fill="FFFFFF"/>
        <w:ind w:firstLine="567"/>
        <w:jc w:val="both"/>
        <w:rPr>
          <w:sz w:val="28"/>
          <w:szCs w:val="28"/>
        </w:rPr>
      </w:pPr>
      <w:r w:rsidRPr="008726DE">
        <w:rPr>
          <w:iCs/>
          <w:sz w:val="28"/>
          <w:szCs w:val="28"/>
        </w:rPr>
        <w:t>- низкая сплоченность членов семьи и разногласия между ними;</w:t>
      </w:r>
    </w:p>
    <w:p w14:paraId="2D962C00" w14:textId="77777777" w:rsidR="00A5630D" w:rsidRPr="008726DE" w:rsidRDefault="00A5630D" w:rsidP="00A5630D">
      <w:pPr>
        <w:shd w:val="clear" w:color="auto" w:fill="FFFFFF"/>
        <w:tabs>
          <w:tab w:val="left" w:pos="567"/>
        </w:tabs>
        <w:ind w:firstLine="567"/>
        <w:jc w:val="both"/>
        <w:rPr>
          <w:sz w:val="28"/>
          <w:szCs w:val="28"/>
        </w:rPr>
      </w:pPr>
      <w:r w:rsidRPr="008726DE">
        <w:rPr>
          <w:iCs/>
          <w:sz w:val="28"/>
          <w:szCs w:val="28"/>
        </w:rPr>
        <w:t>- высокая степень противоречивости, непоследовательности, неадекватности требований к ребенку;</w:t>
      </w:r>
    </w:p>
    <w:p w14:paraId="7522C414" w14:textId="77777777" w:rsidR="00A5630D" w:rsidRPr="008726DE" w:rsidRDefault="00A5630D" w:rsidP="00A5630D">
      <w:pPr>
        <w:shd w:val="clear" w:color="auto" w:fill="FFFFFF"/>
        <w:ind w:firstLine="567"/>
        <w:jc w:val="both"/>
        <w:rPr>
          <w:sz w:val="28"/>
          <w:szCs w:val="28"/>
        </w:rPr>
      </w:pPr>
      <w:r w:rsidRPr="008726DE">
        <w:rPr>
          <w:sz w:val="28"/>
          <w:szCs w:val="28"/>
        </w:rPr>
        <w:t>- нарушения баланса опеки;</w:t>
      </w:r>
    </w:p>
    <w:p w14:paraId="51C9296D" w14:textId="77777777" w:rsidR="00A5630D" w:rsidRPr="008726DE" w:rsidRDefault="00A5630D" w:rsidP="00A5630D">
      <w:pPr>
        <w:shd w:val="clear" w:color="auto" w:fill="FFFFFF"/>
        <w:ind w:firstLine="567"/>
        <w:jc w:val="both"/>
        <w:rPr>
          <w:iCs/>
          <w:sz w:val="28"/>
          <w:szCs w:val="28"/>
        </w:rPr>
      </w:pPr>
      <w:r w:rsidRPr="008726DE">
        <w:rPr>
          <w:iCs/>
          <w:sz w:val="28"/>
          <w:szCs w:val="28"/>
        </w:rPr>
        <w:t>- повышенная стимуляция, преувеличение возможностей детей, в связи с этим частое применение угроз, осуждения.</w:t>
      </w:r>
    </w:p>
    <w:p w14:paraId="1D7D009E" w14:textId="77777777" w:rsidR="00A5630D" w:rsidRPr="008726DE" w:rsidRDefault="00A5630D" w:rsidP="00A5630D">
      <w:pPr>
        <w:tabs>
          <w:tab w:val="left" w:pos="2550"/>
        </w:tabs>
        <w:ind w:firstLine="567"/>
        <w:jc w:val="both"/>
        <w:rPr>
          <w:sz w:val="28"/>
          <w:szCs w:val="28"/>
        </w:rPr>
      </w:pPr>
      <w:r w:rsidRPr="008726DE">
        <w:rPr>
          <w:b/>
          <w:bCs/>
          <w:iCs/>
          <w:sz w:val="28"/>
          <w:szCs w:val="28"/>
        </w:rPr>
        <w:t xml:space="preserve">1) </w:t>
      </w:r>
      <w:proofErr w:type="spellStart"/>
      <w:r w:rsidRPr="008726DE">
        <w:rPr>
          <w:b/>
          <w:bCs/>
          <w:iCs/>
          <w:sz w:val="28"/>
          <w:szCs w:val="28"/>
        </w:rPr>
        <w:t>Гипопротекция</w:t>
      </w:r>
      <w:proofErr w:type="spellEnd"/>
      <w:r w:rsidRPr="008726DE">
        <w:rPr>
          <w:b/>
          <w:bCs/>
          <w:iCs/>
          <w:sz w:val="28"/>
          <w:szCs w:val="28"/>
        </w:rPr>
        <w:t xml:space="preserve"> (</w:t>
      </w:r>
      <w:proofErr w:type="spellStart"/>
      <w:r w:rsidRPr="008726DE">
        <w:rPr>
          <w:b/>
          <w:bCs/>
          <w:iCs/>
          <w:sz w:val="28"/>
          <w:szCs w:val="28"/>
        </w:rPr>
        <w:t>гипоопека</w:t>
      </w:r>
      <w:proofErr w:type="spellEnd"/>
      <w:r w:rsidRPr="008726DE">
        <w:rPr>
          <w:b/>
          <w:bCs/>
          <w:iCs/>
          <w:sz w:val="28"/>
          <w:szCs w:val="28"/>
        </w:rPr>
        <w:t xml:space="preserve">): </w:t>
      </w:r>
      <w:r w:rsidRPr="008726DE">
        <w:rPr>
          <w:iCs/>
          <w:sz w:val="28"/>
          <w:szCs w:val="28"/>
        </w:rPr>
        <w:t xml:space="preserve">недостаток опеки и контроля за поведением, доходящий иногда до полной безнадзорности; чаще проявляется как недостаток внимания и заботы о физическом и духовном благополучии ребёнка, делах, интересах, тревогах. </w:t>
      </w:r>
      <w:r w:rsidRPr="008726DE">
        <w:rPr>
          <w:color w:val="000000"/>
          <w:spacing w:val="-5"/>
          <w:sz w:val="28"/>
          <w:szCs w:val="28"/>
        </w:rPr>
        <w:t>«Руки не доходят до ребен</w:t>
      </w:r>
      <w:r w:rsidRPr="008726DE">
        <w:rPr>
          <w:color w:val="000000"/>
          <w:spacing w:val="-3"/>
          <w:sz w:val="28"/>
          <w:szCs w:val="28"/>
        </w:rPr>
        <w:t>ка». При таком типе отношений ребенок практически предо</w:t>
      </w:r>
      <w:r w:rsidRPr="008726DE">
        <w:rPr>
          <w:color w:val="000000"/>
          <w:spacing w:val="-1"/>
          <w:sz w:val="28"/>
          <w:szCs w:val="28"/>
        </w:rPr>
        <w:t xml:space="preserve">ставлен самому себе, чувствуя себя брошенным. </w:t>
      </w:r>
      <w:r w:rsidRPr="008726DE">
        <w:rPr>
          <w:iCs/>
          <w:sz w:val="28"/>
          <w:szCs w:val="28"/>
        </w:rPr>
        <w:t>Этот тип воспитания может про</w:t>
      </w:r>
      <w:r w:rsidRPr="008726DE">
        <w:rPr>
          <w:iCs/>
          <w:sz w:val="28"/>
          <w:szCs w:val="28"/>
        </w:rPr>
        <w:softHyphen/>
        <w:t xml:space="preserve">воцировать асоциальное поведение </w:t>
      </w:r>
      <w:r w:rsidRPr="008726DE">
        <w:rPr>
          <w:sz w:val="28"/>
          <w:szCs w:val="28"/>
        </w:rPr>
        <w:t xml:space="preserve">— </w:t>
      </w:r>
      <w:r w:rsidRPr="008726DE">
        <w:rPr>
          <w:iCs/>
          <w:sz w:val="28"/>
          <w:szCs w:val="28"/>
        </w:rPr>
        <w:t>побеги из дома, бродяжничество, праздный образ жизни.</w:t>
      </w:r>
      <w:r w:rsidRPr="008726DE">
        <w:rPr>
          <w:sz w:val="28"/>
          <w:szCs w:val="28"/>
        </w:rPr>
        <w:t xml:space="preserve"> В некоторых, особенно молодых, семьях наблюдается тенденция к «демократизации» методов воспитания, </w:t>
      </w:r>
      <w:r w:rsidRPr="008726DE">
        <w:rPr>
          <w:i/>
          <w:sz w:val="28"/>
          <w:szCs w:val="28"/>
        </w:rPr>
        <w:t>предоставление ребенку безграничных свобод в выборе потребностей и желаний, поведения и взаимоотношений.</w:t>
      </w:r>
      <w:r w:rsidRPr="008726DE">
        <w:rPr>
          <w:sz w:val="28"/>
          <w:szCs w:val="28"/>
        </w:rPr>
        <w:t xml:space="preserve"> «Что хочешь, то и делай…», «С кем решил, с тем и общайся…», «Ты сам все можешь…». Неплохие установки, но важно понимать, что в дошкольном возрасте ребенок не может полностью представлять себе последствия своего поведения, а родители, прикрываясь модными лозунгами свобод, просто-напросто перекладывают собственную ответственность на еще не сформированную волю и самосознание ребенка. </w:t>
      </w:r>
    </w:p>
    <w:p w14:paraId="5F8D6BAA" w14:textId="77777777" w:rsidR="00A5630D" w:rsidRPr="008726DE" w:rsidRDefault="00A5630D" w:rsidP="00A5630D">
      <w:pPr>
        <w:tabs>
          <w:tab w:val="left" w:pos="0"/>
        </w:tabs>
        <w:ind w:firstLine="567"/>
        <w:jc w:val="both"/>
        <w:rPr>
          <w:b/>
          <w:bCs/>
          <w:iCs/>
          <w:spacing w:val="-2"/>
          <w:sz w:val="28"/>
          <w:szCs w:val="28"/>
        </w:rPr>
      </w:pPr>
      <w:r w:rsidRPr="008726DE">
        <w:rPr>
          <w:b/>
          <w:sz w:val="28"/>
          <w:szCs w:val="28"/>
        </w:rPr>
        <w:t xml:space="preserve">2) </w:t>
      </w:r>
      <w:proofErr w:type="spellStart"/>
      <w:r w:rsidRPr="008726DE">
        <w:rPr>
          <w:b/>
          <w:sz w:val="28"/>
          <w:szCs w:val="28"/>
        </w:rPr>
        <w:t>Гиперпротекция</w:t>
      </w:r>
      <w:proofErr w:type="spellEnd"/>
      <w:r w:rsidRPr="008726DE">
        <w:rPr>
          <w:b/>
          <w:sz w:val="28"/>
          <w:szCs w:val="28"/>
        </w:rPr>
        <w:t xml:space="preserve"> (</w:t>
      </w:r>
      <w:proofErr w:type="spellStart"/>
      <w:r w:rsidRPr="008726DE">
        <w:rPr>
          <w:b/>
          <w:sz w:val="28"/>
          <w:szCs w:val="28"/>
        </w:rPr>
        <w:t>гиперопека</w:t>
      </w:r>
      <w:proofErr w:type="spellEnd"/>
      <w:r w:rsidRPr="008726DE">
        <w:rPr>
          <w:b/>
          <w:sz w:val="28"/>
          <w:szCs w:val="28"/>
        </w:rPr>
        <w:t>)</w:t>
      </w:r>
      <w:r w:rsidRPr="008726DE">
        <w:rPr>
          <w:sz w:val="28"/>
          <w:szCs w:val="28"/>
        </w:rPr>
        <w:t xml:space="preserve"> – это система отношений, при которых родители стремятся к удовлетворению всех потребностей ребёнка, ограждают его от каких-либо забот, усилий и трудностей, принимая их </w:t>
      </w:r>
      <w:proofErr w:type="gramStart"/>
      <w:r w:rsidRPr="008726DE">
        <w:rPr>
          <w:sz w:val="28"/>
          <w:szCs w:val="28"/>
        </w:rPr>
        <w:t>на  себя</w:t>
      </w:r>
      <w:proofErr w:type="gramEnd"/>
      <w:r w:rsidRPr="008726DE">
        <w:rPr>
          <w:sz w:val="28"/>
          <w:szCs w:val="28"/>
        </w:rPr>
        <w:t xml:space="preserve">. Именно эти дети оказываются более неприспособленными к жизни в коллективе. В подростковом возрасте дети начинают восставать против чрезмерной родительской опеки. Результат опеки и диктата, как ни странно, во многом совпадает: у детей </w:t>
      </w:r>
      <w:proofErr w:type="gramStart"/>
      <w:r w:rsidRPr="008726DE">
        <w:rPr>
          <w:sz w:val="28"/>
          <w:szCs w:val="28"/>
        </w:rPr>
        <w:t>отсутствует  самостоятельность</w:t>
      </w:r>
      <w:proofErr w:type="gramEnd"/>
      <w:r w:rsidRPr="008726DE">
        <w:rPr>
          <w:sz w:val="28"/>
          <w:szCs w:val="28"/>
        </w:rPr>
        <w:t>, инициатива, они оказываются отстранены от решения вопросов, лично их касающихся, а тем более общих проблем семьи.</w:t>
      </w:r>
      <w:r w:rsidRPr="008726DE">
        <w:rPr>
          <w:b/>
          <w:bCs/>
          <w:iCs/>
          <w:spacing w:val="-2"/>
          <w:sz w:val="28"/>
          <w:szCs w:val="28"/>
        </w:rPr>
        <w:t xml:space="preserve"> </w:t>
      </w:r>
    </w:p>
    <w:p w14:paraId="4F68306C" w14:textId="77777777" w:rsidR="00A5630D" w:rsidRPr="008726DE" w:rsidRDefault="00A5630D" w:rsidP="00A5630D">
      <w:pPr>
        <w:tabs>
          <w:tab w:val="left" w:pos="0"/>
        </w:tabs>
        <w:ind w:firstLine="567"/>
        <w:jc w:val="both"/>
        <w:rPr>
          <w:iCs/>
          <w:sz w:val="28"/>
          <w:szCs w:val="28"/>
        </w:rPr>
      </w:pPr>
      <w:proofErr w:type="spellStart"/>
      <w:r w:rsidRPr="008726DE">
        <w:rPr>
          <w:color w:val="000000"/>
          <w:spacing w:val="-5"/>
          <w:sz w:val="28"/>
          <w:szCs w:val="28"/>
        </w:rPr>
        <w:t>Гиперпротек</w:t>
      </w:r>
      <w:r w:rsidRPr="008726DE">
        <w:rPr>
          <w:color w:val="000000"/>
          <w:spacing w:val="-1"/>
          <w:sz w:val="28"/>
          <w:szCs w:val="28"/>
        </w:rPr>
        <w:t>ция</w:t>
      </w:r>
      <w:proofErr w:type="spellEnd"/>
      <w:r w:rsidRPr="008726DE">
        <w:rPr>
          <w:color w:val="000000"/>
          <w:spacing w:val="-1"/>
          <w:sz w:val="28"/>
          <w:szCs w:val="28"/>
        </w:rPr>
        <w:t xml:space="preserve"> может проявляться в виде доминирования родителя над </w:t>
      </w:r>
      <w:r w:rsidRPr="008726DE">
        <w:rPr>
          <w:color w:val="000000"/>
          <w:spacing w:val="-4"/>
          <w:sz w:val="28"/>
          <w:szCs w:val="28"/>
        </w:rPr>
        <w:t>ребенком, проявляющемся в игнорировании его реальных по</w:t>
      </w:r>
      <w:r w:rsidRPr="008726DE">
        <w:rPr>
          <w:color w:val="000000"/>
          <w:spacing w:val="-4"/>
          <w:sz w:val="28"/>
          <w:szCs w:val="28"/>
        </w:rPr>
        <w:softHyphen/>
        <w:t xml:space="preserve">требностей и жестком контроле над поведением ребенка – доминирующая </w:t>
      </w:r>
      <w:proofErr w:type="spellStart"/>
      <w:r w:rsidRPr="008726DE">
        <w:rPr>
          <w:color w:val="000000"/>
          <w:spacing w:val="-4"/>
          <w:sz w:val="28"/>
          <w:szCs w:val="28"/>
        </w:rPr>
        <w:t>гиперпротекция</w:t>
      </w:r>
      <w:proofErr w:type="spellEnd"/>
      <w:r w:rsidRPr="008726DE">
        <w:rPr>
          <w:color w:val="000000"/>
          <w:spacing w:val="-4"/>
          <w:sz w:val="28"/>
          <w:szCs w:val="28"/>
        </w:rPr>
        <w:t xml:space="preserve"> (нап</w:t>
      </w:r>
      <w:r w:rsidRPr="008726DE">
        <w:rPr>
          <w:color w:val="000000"/>
          <w:spacing w:val="-2"/>
          <w:sz w:val="28"/>
          <w:szCs w:val="28"/>
        </w:rPr>
        <w:t>ример, мать будет провожать подростка до школы, несмот</w:t>
      </w:r>
      <w:r w:rsidRPr="008726DE">
        <w:rPr>
          <w:color w:val="000000"/>
          <w:sz w:val="28"/>
          <w:szCs w:val="28"/>
        </w:rPr>
        <w:t>ря на его протесты).</w:t>
      </w:r>
      <w:r w:rsidRPr="008726DE">
        <w:rPr>
          <w:color w:val="000000"/>
          <w:spacing w:val="-4"/>
          <w:sz w:val="28"/>
          <w:szCs w:val="28"/>
        </w:rPr>
        <w:t xml:space="preserve"> О</w:t>
      </w:r>
      <w:r w:rsidRPr="008726DE">
        <w:rPr>
          <w:iCs/>
          <w:sz w:val="28"/>
          <w:szCs w:val="28"/>
        </w:rPr>
        <w:t>бостренное внимание и забота о ребёнке сочетается с мелочным контролем, обилием ограничений и запретов, что уси</w:t>
      </w:r>
      <w:r w:rsidRPr="008726DE">
        <w:rPr>
          <w:iCs/>
          <w:sz w:val="28"/>
          <w:szCs w:val="28"/>
        </w:rPr>
        <w:softHyphen/>
        <w:t>ливает несамостоятельность, нерешительность, неумение постоять за себя. У некоторых детей, наоборот, такое отношение родителей вызывает чувство протеста против неуважения к его «Я», резко усиливает реакции эмансипации.</w:t>
      </w:r>
    </w:p>
    <w:p w14:paraId="6B168D01" w14:textId="145A8AD7" w:rsidR="00A5630D" w:rsidRPr="008726DE" w:rsidRDefault="00A5630D" w:rsidP="00A5630D">
      <w:pPr>
        <w:tabs>
          <w:tab w:val="left" w:pos="0"/>
        </w:tabs>
        <w:ind w:firstLine="567"/>
        <w:jc w:val="both"/>
        <w:rPr>
          <w:sz w:val="28"/>
          <w:szCs w:val="28"/>
        </w:rPr>
      </w:pPr>
      <w:r w:rsidRPr="008726DE">
        <w:rPr>
          <w:color w:val="000000"/>
          <w:spacing w:val="-4"/>
          <w:sz w:val="28"/>
          <w:szCs w:val="28"/>
        </w:rPr>
        <w:t xml:space="preserve"> </w:t>
      </w:r>
      <w:r w:rsidRPr="008726DE">
        <w:rPr>
          <w:color w:val="000000"/>
          <w:sz w:val="28"/>
          <w:szCs w:val="28"/>
        </w:rPr>
        <w:t xml:space="preserve"> Другим вариантом</w:t>
      </w:r>
      <w:r w:rsidRPr="008726DE">
        <w:rPr>
          <w:color w:val="000000"/>
          <w:spacing w:val="-2"/>
          <w:sz w:val="28"/>
          <w:szCs w:val="28"/>
        </w:rPr>
        <w:t xml:space="preserve"> </w:t>
      </w:r>
      <w:proofErr w:type="spellStart"/>
      <w:r w:rsidRPr="008726DE">
        <w:rPr>
          <w:color w:val="000000"/>
          <w:spacing w:val="-2"/>
          <w:sz w:val="28"/>
          <w:szCs w:val="28"/>
        </w:rPr>
        <w:t>гипер</w:t>
      </w:r>
      <w:r w:rsidRPr="008726DE">
        <w:rPr>
          <w:color w:val="000000"/>
          <w:spacing w:val="1"/>
          <w:sz w:val="28"/>
          <w:szCs w:val="28"/>
        </w:rPr>
        <w:t>протекции</w:t>
      </w:r>
      <w:proofErr w:type="spellEnd"/>
      <w:r w:rsidRPr="008726DE">
        <w:rPr>
          <w:color w:val="000000"/>
          <w:spacing w:val="1"/>
          <w:sz w:val="28"/>
          <w:szCs w:val="28"/>
        </w:rPr>
        <w:t xml:space="preserve"> является </w:t>
      </w:r>
      <w:r w:rsidRPr="008726DE">
        <w:rPr>
          <w:bCs/>
          <w:iCs/>
          <w:color w:val="000000"/>
          <w:spacing w:val="1"/>
          <w:sz w:val="28"/>
          <w:szCs w:val="28"/>
        </w:rPr>
        <w:t xml:space="preserve">потворствующая </w:t>
      </w:r>
      <w:proofErr w:type="spellStart"/>
      <w:r w:rsidRPr="008726DE">
        <w:rPr>
          <w:bCs/>
          <w:iCs/>
          <w:color w:val="000000"/>
          <w:spacing w:val="1"/>
          <w:sz w:val="28"/>
          <w:szCs w:val="28"/>
        </w:rPr>
        <w:lastRenderedPageBreak/>
        <w:t>гиперпротекция</w:t>
      </w:r>
      <w:proofErr w:type="spellEnd"/>
      <w:r w:rsidRPr="008726DE">
        <w:rPr>
          <w:bCs/>
          <w:iCs/>
          <w:color w:val="000000"/>
          <w:spacing w:val="1"/>
          <w:sz w:val="28"/>
          <w:szCs w:val="28"/>
        </w:rPr>
        <w:t>, ко</w:t>
      </w:r>
      <w:r w:rsidRPr="008726DE">
        <w:rPr>
          <w:color w:val="000000"/>
          <w:spacing w:val="-3"/>
          <w:sz w:val="28"/>
          <w:szCs w:val="28"/>
        </w:rPr>
        <w:t>торая проявляется в желании родителей удовлетворять все по</w:t>
      </w:r>
      <w:r w:rsidRPr="008726DE">
        <w:rPr>
          <w:color w:val="000000"/>
          <w:spacing w:val="2"/>
          <w:sz w:val="28"/>
          <w:szCs w:val="28"/>
        </w:rPr>
        <w:t xml:space="preserve">требности и капризы ребенка, определив ему роль кумира </w:t>
      </w:r>
      <w:r w:rsidRPr="008726DE">
        <w:rPr>
          <w:color w:val="000000"/>
          <w:spacing w:val="-2"/>
          <w:sz w:val="28"/>
          <w:szCs w:val="28"/>
        </w:rPr>
        <w:t>семьи.</w:t>
      </w:r>
      <w:r w:rsidRPr="008726DE">
        <w:rPr>
          <w:color w:val="000000"/>
          <w:spacing w:val="3"/>
          <w:sz w:val="28"/>
          <w:szCs w:val="28"/>
        </w:rPr>
        <w:t xml:space="preserve">  </w:t>
      </w:r>
      <w:r w:rsidRPr="008726DE">
        <w:rPr>
          <w:sz w:val="28"/>
          <w:szCs w:val="28"/>
        </w:rPr>
        <w:t>Основной девиз воспитания:</w:t>
      </w:r>
      <w:r w:rsidRPr="008726DE">
        <w:rPr>
          <w:i/>
          <w:sz w:val="28"/>
          <w:szCs w:val="28"/>
        </w:rPr>
        <w:t xml:space="preserve"> «Мы очень тебя любим и все за тебя сделаем».</w:t>
      </w:r>
      <w:r w:rsidRPr="008726DE">
        <w:rPr>
          <w:sz w:val="28"/>
          <w:szCs w:val="28"/>
        </w:rPr>
        <w:t xml:space="preserve"> С ребенком много занимаются, он рано начинает читать, считать, испытывает нежность, трогательную заботу близких, не делает лишних движений, неодобряемых поступков. Им восхищаются, его превозносят, им позволяют любоваться окружающим людям. Наступает неотвратимый момент поступления ребенка в школу, и тогда искаженная картина действительности и себя в ней разлетается в сознании и чувствах ребенка на мелкие части. Элементарные жизненные ситуации, требующие приложения воли и усилий, обычные проблемы в общении со сверстниками и педагогами превращаются для ребенка в трагедию, становятся </w:t>
      </w:r>
      <w:proofErr w:type="spellStart"/>
      <w:r w:rsidRPr="008726DE">
        <w:rPr>
          <w:sz w:val="28"/>
          <w:szCs w:val="28"/>
        </w:rPr>
        <w:t>стрессогенными</w:t>
      </w:r>
      <w:proofErr w:type="spellEnd"/>
      <w:r w:rsidRPr="008726DE">
        <w:rPr>
          <w:sz w:val="28"/>
          <w:szCs w:val="28"/>
        </w:rPr>
        <w:t xml:space="preserve">. Ребенок жалуется на детей, учителей, расстраивается, капризничает и упрямится, а нередко и требует, угрожает, дерется. Конечно, для ребенка все это – непосильные эмоциональные переживания. Часто из маленьких кумиров вырастают большие тираны, враждебно относящиеся ко всем окружающим. </w:t>
      </w:r>
      <w:r w:rsidRPr="008726DE">
        <w:rPr>
          <w:color w:val="000000"/>
          <w:spacing w:val="7"/>
          <w:sz w:val="28"/>
          <w:szCs w:val="28"/>
        </w:rPr>
        <w:t>Так</w:t>
      </w:r>
      <w:r w:rsidRPr="008726DE">
        <w:rPr>
          <w:color w:val="000000"/>
          <w:spacing w:val="5"/>
          <w:sz w:val="28"/>
          <w:szCs w:val="28"/>
        </w:rPr>
        <w:t xml:space="preserve">ое воспитание может спровоцировать формирование </w:t>
      </w:r>
      <w:proofErr w:type="spellStart"/>
      <w:r w:rsidRPr="008726DE">
        <w:rPr>
          <w:color w:val="000000"/>
          <w:spacing w:val="5"/>
          <w:sz w:val="28"/>
          <w:szCs w:val="28"/>
        </w:rPr>
        <w:t>истероидного</w:t>
      </w:r>
      <w:proofErr w:type="spellEnd"/>
      <w:r w:rsidRPr="008726DE">
        <w:rPr>
          <w:color w:val="000000"/>
          <w:spacing w:val="5"/>
          <w:sz w:val="28"/>
          <w:szCs w:val="28"/>
        </w:rPr>
        <w:t xml:space="preserve"> </w:t>
      </w:r>
      <w:proofErr w:type="gramStart"/>
      <w:r w:rsidRPr="008726DE">
        <w:rPr>
          <w:color w:val="000000"/>
          <w:spacing w:val="5"/>
          <w:sz w:val="28"/>
          <w:szCs w:val="28"/>
        </w:rPr>
        <w:t xml:space="preserve">типа </w:t>
      </w:r>
      <w:r w:rsidRPr="008726DE">
        <w:rPr>
          <w:color w:val="000000"/>
          <w:spacing w:val="6"/>
          <w:sz w:val="28"/>
          <w:szCs w:val="28"/>
        </w:rPr>
        <w:t xml:space="preserve"> личности</w:t>
      </w:r>
      <w:proofErr w:type="gramEnd"/>
      <w:r w:rsidRPr="008726DE">
        <w:rPr>
          <w:sz w:val="28"/>
          <w:szCs w:val="28"/>
          <w:shd w:val="clear" w:color="auto" w:fill="FFFFFF"/>
        </w:rPr>
        <w:t>.</w:t>
      </w:r>
    </w:p>
    <w:p w14:paraId="5B2C3D2C" w14:textId="77777777" w:rsidR="00A5630D" w:rsidRPr="008726DE" w:rsidRDefault="00A5630D" w:rsidP="00A5630D">
      <w:pPr>
        <w:tabs>
          <w:tab w:val="left" w:pos="2550"/>
        </w:tabs>
        <w:ind w:firstLine="567"/>
        <w:jc w:val="both"/>
        <w:rPr>
          <w:sz w:val="28"/>
          <w:szCs w:val="28"/>
        </w:rPr>
      </w:pPr>
      <w:r w:rsidRPr="008726DE">
        <w:rPr>
          <w:b/>
          <w:bCs/>
          <w:iCs/>
          <w:sz w:val="28"/>
          <w:szCs w:val="28"/>
        </w:rPr>
        <w:t xml:space="preserve">3) </w:t>
      </w:r>
      <w:proofErr w:type="gramStart"/>
      <w:r w:rsidRPr="008726DE">
        <w:rPr>
          <w:b/>
          <w:bCs/>
          <w:iCs/>
          <w:sz w:val="28"/>
          <w:szCs w:val="28"/>
        </w:rPr>
        <w:t>Повышенная  моральная</w:t>
      </w:r>
      <w:proofErr w:type="gramEnd"/>
      <w:r w:rsidRPr="008726DE">
        <w:rPr>
          <w:b/>
          <w:bCs/>
          <w:iCs/>
          <w:sz w:val="28"/>
          <w:szCs w:val="28"/>
        </w:rPr>
        <w:t xml:space="preserve">  ответственность (</w:t>
      </w:r>
      <w:proofErr w:type="spellStart"/>
      <w:r w:rsidRPr="008726DE">
        <w:rPr>
          <w:b/>
          <w:bCs/>
          <w:iCs/>
          <w:sz w:val="28"/>
          <w:szCs w:val="28"/>
        </w:rPr>
        <w:t>гиперсоциализация</w:t>
      </w:r>
      <w:proofErr w:type="spellEnd"/>
      <w:r w:rsidRPr="008726DE">
        <w:rPr>
          <w:b/>
          <w:bCs/>
          <w:iCs/>
          <w:sz w:val="28"/>
          <w:szCs w:val="28"/>
        </w:rPr>
        <w:t xml:space="preserve">)   </w:t>
      </w:r>
      <w:r w:rsidRPr="008726DE">
        <w:rPr>
          <w:sz w:val="28"/>
          <w:szCs w:val="28"/>
        </w:rPr>
        <w:t xml:space="preserve"> </w:t>
      </w:r>
    </w:p>
    <w:p w14:paraId="4B33AAB5" w14:textId="77777777" w:rsidR="00A5630D" w:rsidRPr="008726DE" w:rsidRDefault="00A5630D" w:rsidP="00A5630D">
      <w:pPr>
        <w:tabs>
          <w:tab w:val="left" w:pos="2550"/>
        </w:tabs>
        <w:ind w:firstLine="567"/>
        <w:jc w:val="both"/>
        <w:rPr>
          <w:b/>
          <w:bCs/>
          <w:iCs/>
          <w:sz w:val="28"/>
          <w:szCs w:val="28"/>
        </w:rPr>
      </w:pPr>
      <w:bookmarkStart w:id="0" w:name="_GoBack"/>
      <w:bookmarkEnd w:id="0"/>
      <w:r w:rsidRPr="008726DE">
        <w:rPr>
          <w:sz w:val="28"/>
          <w:szCs w:val="28"/>
        </w:rPr>
        <w:t xml:space="preserve"> </w:t>
      </w:r>
      <w:proofErr w:type="spellStart"/>
      <w:r w:rsidRPr="008726DE">
        <w:rPr>
          <w:sz w:val="28"/>
          <w:szCs w:val="28"/>
        </w:rPr>
        <w:t>Гиперсоциализирующее</w:t>
      </w:r>
      <w:proofErr w:type="spellEnd"/>
      <w:r w:rsidRPr="008726DE">
        <w:rPr>
          <w:sz w:val="28"/>
          <w:szCs w:val="28"/>
        </w:rPr>
        <w:t xml:space="preserve"> воспитание часто сочетается со строгим отношением. Родители стараются, чтобы ребёнок поступал подчёркнуто правильно, излишне принципиальны, ориентируясь на то, как положено, как надо. Требования не </w:t>
      </w:r>
      <w:r w:rsidRPr="008726DE">
        <w:rPr>
          <w:iCs/>
          <w:sz w:val="28"/>
          <w:szCs w:val="28"/>
        </w:rPr>
        <w:t>соответствуют возрасту и реальным возможностям ребенка.</w:t>
      </w:r>
      <w:r w:rsidRPr="008726DE">
        <w:rPr>
          <w:sz w:val="28"/>
          <w:szCs w:val="28"/>
        </w:rPr>
        <w:t xml:space="preserve"> Э</w:t>
      </w:r>
      <w:r w:rsidRPr="008726DE">
        <w:rPr>
          <w:iCs/>
          <w:sz w:val="28"/>
          <w:szCs w:val="28"/>
        </w:rPr>
        <w:t>то сочетается с игнорированием реальных потребностей ребенка, его собственных интересов, недоста</w:t>
      </w:r>
      <w:r w:rsidRPr="008726DE">
        <w:rPr>
          <w:iCs/>
          <w:sz w:val="28"/>
          <w:szCs w:val="28"/>
        </w:rPr>
        <w:softHyphen/>
        <w:t xml:space="preserve">точным вниманием к его психофизическим особенностям. </w:t>
      </w:r>
      <w:r w:rsidRPr="008726DE">
        <w:rPr>
          <w:sz w:val="28"/>
          <w:szCs w:val="28"/>
        </w:rPr>
        <w:t>Взрослые постоянно требуют от детей, чтобы они были эталоном для окружающих, т.е. ориентируются не на интересы ребёнка, а на собственные амбиции. Игнорируются чувства ребёнка, это сочетается с сухостью родителей и привычкой к подавлению эмоций</w:t>
      </w:r>
      <w:r w:rsidRPr="008726DE">
        <w:rPr>
          <w:i/>
          <w:sz w:val="28"/>
          <w:szCs w:val="28"/>
        </w:rPr>
        <w:t>.</w:t>
      </w:r>
      <w:r w:rsidRPr="008726DE">
        <w:rPr>
          <w:sz w:val="28"/>
          <w:szCs w:val="28"/>
        </w:rPr>
        <w:t xml:space="preserve"> Детей редко ласкают, хвалят, зато читают много нравоучений. При невыполнении бесчисленных предписаний и требований на ребёнка обрушивается поток обвинений и угроз. Результатом такого отношения часто является неуверенность ребёнка в себе, заниженная самооценка, зависимость от родителей. Родители искренне хотят воспитать самого умного, самого талантливого, «самого-самого» ребенка. Родители нередко желают, чтобы их ребенок был «не хуже других», либо достиг большего. Главной установкой, обращенной к ребенку (не обязательно произносимой вслух), становится следующая: «Ты должен делать то, что надо, только при этом мы будем любить тебя!» Методы воспитания основываются на требовательном </w:t>
      </w:r>
      <w:proofErr w:type="spellStart"/>
      <w:r w:rsidRPr="008726DE">
        <w:rPr>
          <w:sz w:val="28"/>
          <w:szCs w:val="28"/>
        </w:rPr>
        <w:t>суперконтроле</w:t>
      </w:r>
      <w:proofErr w:type="spellEnd"/>
      <w:r w:rsidRPr="008726DE">
        <w:rPr>
          <w:sz w:val="28"/>
          <w:szCs w:val="28"/>
        </w:rPr>
        <w:t>, бесконечном оценивании и сравнении с другими. Стараясь ухватить кусочки родительской любви, ребенок хронически боится неуспеха, сомневается в своих способностях, прикладывает неимоверные усилия, чтобы оправдать родительские ожидания. Но это, естественно, получается не всегда. Возникает чувство разочарования в себе, неосознанная вина, повышенная тревожность, вызванная ощущением своего несовершенства.</w:t>
      </w:r>
    </w:p>
    <w:p w14:paraId="1828C6E9" w14:textId="77777777" w:rsidR="00A5630D" w:rsidRPr="008726DE" w:rsidRDefault="00A5630D" w:rsidP="00A5630D">
      <w:pPr>
        <w:shd w:val="clear" w:color="auto" w:fill="FFFFFF"/>
        <w:ind w:firstLine="567"/>
        <w:jc w:val="both"/>
        <w:rPr>
          <w:sz w:val="28"/>
          <w:szCs w:val="28"/>
        </w:rPr>
      </w:pPr>
      <w:r w:rsidRPr="008726DE">
        <w:rPr>
          <w:iCs/>
          <w:sz w:val="28"/>
          <w:szCs w:val="28"/>
        </w:rPr>
        <w:t xml:space="preserve">Дети с </w:t>
      </w:r>
      <w:proofErr w:type="spellStart"/>
      <w:r w:rsidRPr="008726DE">
        <w:rPr>
          <w:iCs/>
          <w:sz w:val="28"/>
          <w:szCs w:val="28"/>
        </w:rPr>
        <w:t>психастническими</w:t>
      </w:r>
      <w:proofErr w:type="spellEnd"/>
      <w:r w:rsidRPr="008726DE">
        <w:rPr>
          <w:iCs/>
          <w:sz w:val="28"/>
          <w:szCs w:val="28"/>
        </w:rPr>
        <w:t xml:space="preserve"> и </w:t>
      </w:r>
      <w:proofErr w:type="spellStart"/>
      <w:r w:rsidRPr="008726DE">
        <w:rPr>
          <w:iCs/>
          <w:sz w:val="28"/>
          <w:szCs w:val="28"/>
        </w:rPr>
        <w:t>сензитивными</w:t>
      </w:r>
      <w:proofErr w:type="spellEnd"/>
      <w:r w:rsidRPr="008726DE">
        <w:rPr>
          <w:iCs/>
          <w:sz w:val="28"/>
          <w:szCs w:val="28"/>
        </w:rPr>
        <w:t xml:space="preserve"> чертами личности, как правило, не выдерживают бремени непосильной ответственности, что приводит к об</w:t>
      </w:r>
      <w:r w:rsidRPr="008726DE">
        <w:rPr>
          <w:iCs/>
          <w:sz w:val="28"/>
          <w:szCs w:val="28"/>
        </w:rPr>
        <w:softHyphen/>
        <w:t xml:space="preserve">разованию депрессий. У других </w:t>
      </w:r>
      <w:proofErr w:type="gramStart"/>
      <w:r w:rsidRPr="008726DE">
        <w:rPr>
          <w:iCs/>
          <w:sz w:val="28"/>
          <w:szCs w:val="28"/>
        </w:rPr>
        <w:t>-  вызывает</w:t>
      </w:r>
      <w:proofErr w:type="gramEnd"/>
      <w:r w:rsidRPr="008726DE">
        <w:rPr>
          <w:iCs/>
          <w:sz w:val="28"/>
          <w:szCs w:val="28"/>
        </w:rPr>
        <w:t xml:space="preserve"> ненависть и агрес</w:t>
      </w:r>
      <w:r w:rsidRPr="008726DE">
        <w:rPr>
          <w:iCs/>
          <w:sz w:val="28"/>
          <w:szCs w:val="28"/>
        </w:rPr>
        <w:softHyphen/>
        <w:t>сию.</w:t>
      </w:r>
      <w:r w:rsidRPr="008726DE">
        <w:rPr>
          <w:color w:val="000000"/>
          <w:spacing w:val="-1"/>
          <w:sz w:val="28"/>
          <w:szCs w:val="28"/>
        </w:rPr>
        <w:t xml:space="preserve"> Дети-</w:t>
      </w:r>
      <w:r w:rsidRPr="008726DE">
        <w:rPr>
          <w:color w:val="000000"/>
          <w:spacing w:val="2"/>
          <w:sz w:val="28"/>
          <w:szCs w:val="28"/>
        </w:rPr>
        <w:t>холерики становятся педантичными, дети-сангвиники и дети-</w:t>
      </w:r>
      <w:r w:rsidRPr="008726DE">
        <w:rPr>
          <w:color w:val="000000"/>
          <w:spacing w:val="5"/>
          <w:sz w:val="28"/>
          <w:szCs w:val="28"/>
        </w:rPr>
        <w:t xml:space="preserve">флегматики — </w:t>
      </w:r>
      <w:r w:rsidRPr="008726DE">
        <w:rPr>
          <w:color w:val="000000"/>
          <w:spacing w:val="5"/>
          <w:sz w:val="28"/>
          <w:szCs w:val="28"/>
        </w:rPr>
        <w:lastRenderedPageBreak/>
        <w:t xml:space="preserve">тревожными, а дети-меланхолики становятся </w:t>
      </w:r>
      <w:r w:rsidRPr="008726DE">
        <w:rPr>
          <w:color w:val="000000"/>
          <w:spacing w:val="4"/>
          <w:sz w:val="28"/>
          <w:szCs w:val="28"/>
        </w:rPr>
        <w:t>нечувствительными.</w:t>
      </w:r>
    </w:p>
    <w:p w14:paraId="6F63945C" w14:textId="77777777" w:rsidR="00A5630D" w:rsidRPr="008726DE" w:rsidRDefault="00A5630D" w:rsidP="00A5630D">
      <w:pPr>
        <w:shd w:val="clear" w:color="auto" w:fill="FFFFFF"/>
        <w:ind w:firstLine="567"/>
        <w:jc w:val="both"/>
        <w:rPr>
          <w:iCs/>
          <w:sz w:val="28"/>
          <w:szCs w:val="28"/>
        </w:rPr>
      </w:pPr>
      <w:r w:rsidRPr="008726DE">
        <w:rPr>
          <w:sz w:val="28"/>
          <w:szCs w:val="28"/>
        </w:rPr>
        <w:t xml:space="preserve">4) </w:t>
      </w:r>
      <w:r w:rsidRPr="008726DE">
        <w:rPr>
          <w:b/>
          <w:bCs/>
          <w:iCs/>
          <w:sz w:val="28"/>
          <w:szCs w:val="28"/>
        </w:rPr>
        <w:t xml:space="preserve">Эмоциональное отвержение: </w:t>
      </w:r>
      <w:r w:rsidRPr="008726DE">
        <w:rPr>
          <w:iCs/>
          <w:sz w:val="28"/>
          <w:szCs w:val="28"/>
        </w:rPr>
        <w:t>игнорирование по</w:t>
      </w:r>
      <w:r w:rsidRPr="008726DE">
        <w:rPr>
          <w:iCs/>
          <w:sz w:val="28"/>
          <w:szCs w:val="28"/>
        </w:rPr>
        <w:softHyphen/>
        <w:t>требностей ребёнка, нередко жестокое обращение с ним. Скрываемое эмоциональное отвержение проявля</w:t>
      </w:r>
      <w:r w:rsidRPr="008726DE">
        <w:rPr>
          <w:iCs/>
          <w:sz w:val="28"/>
          <w:szCs w:val="28"/>
        </w:rPr>
        <w:softHyphen/>
        <w:t>ется в глобальном недовольстве ребенком, постоянном ощущении родителей, что он не «тот», не «такой». Дети реагируют на такой стиль общения возникновением реакции протеста, либо замыкаются в себе, уходят в мир грез, в последствии находят отдушину в подростковых компаниях.</w:t>
      </w:r>
    </w:p>
    <w:p w14:paraId="5A3F84B5" w14:textId="77777777" w:rsidR="00A5630D" w:rsidRPr="008726DE" w:rsidRDefault="00A5630D" w:rsidP="00A5630D">
      <w:pPr>
        <w:shd w:val="clear" w:color="auto" w:fill="FFFFFF"/>
        <w:ind w:right="24" w:firstLine="567"/>
        <w:jc w:val="both"/>
        <w:rPr>
          <w:color w:val="000000"/>
          <w:spacing w:val="4"/>
          <w:sz w:val="28"/>
          <w:szCs w:val="28"/>
        </w:rPr>
      </w:pPr>
      <w:r w:rsidRPr="008726DE">
        <w:rPr>
          <w:bCs/>
          <w:iCs/>
          <w:spacing w:val="-2"/>
          <w:sz w:val="28"/>
          <w:szCs w:val="28"/>
        </w:rPr>
        <w:t>Эмоциональное отвержение</w:t>
      </w:r>
      <w:r w:rsidRPr="008726DE">
        <w:rPr>
          <w:bCs/>
          <w:iCs/>
          <w:color w:val="000000"/>
          <w:spacing w:val="-2"/>
          <w:sz w:val="28"/>
          <w:szCs w:val="28"/>
        </w:rPr>
        <w:t xml:space="preserve"> </w:t>
      </w:r>
      <w:r w:rsidRPr="008726DE">
        <w:rPr>
          <w:color w:val="000000"/>
          <w:spacing w:val="-2"/>
          <w:sz w:val="28"/>
          <w:szCs w:val="28"/>
        </w:rPr>
        <w:t>проявляется в неприятии ре</w:t>
      </w:r>
      <w:r w:rsidRPr="008726DE">
        <w:rPr>
          <w:color w:val="000000"/>
          <w:spacing w:val="-4"/>
          <w:sz w:val="28"/>
          <w:szCs w:val="28"/>
        </w:rPr>
        <w:t>бенка во всех его проявлениях. Отвержение может проявлятьс</w:t>
      </w:r>
      <w:r w:rsidRPr="008726DE">
        <w:rPr>
          <w:color w:val="000000"/>
          <w:sz w:val="28"/>
          <w:szCs w:val="28"/>
        </w:rPr>
        <w:t>я явно (например, ребенок часто слышит от родителей фразы</w:t>
      </w:r>
      <w:r w:rsidRPr="008726DE">
        <w:rPr>
          <w:color w:val="000000"/>
          <w:spacing w:val="-1"/>
          <w:sz w:val="28"/>
          <w:szCs w:val="28"/>
        </w:rPr>
        <w:t xml:space="preserve"> типа: «Ты мне надоел, уйди, не лезь ко мне») и скрыто, и в виде издевок, иронии, высмеивания.</w:t>
      </w:r>
      <w:r w:rsidRPr="008726DE">
        <w:rPr>
          <w:color w:val="000000"/>
          <w:spacing w:val="2"/>
          <w:sz w:val="28"/>
          <w:szCs w:val="28"/>
        </w:rPr>
        <w:t xml:space="preserve"> </w:t>
      </w:r>
      <w:r w:rsidRPr="008726DE">
        <w:rPr>
          <w:color w:val="000000"/>
          <w:spacing w:val="6"/>
          <w:sz w:val="28"/>
          <w:szCs w:val="28"/>
        </w:rPr>
        <w:t xml:space="preserve">Ребенок не принимается таким, какой он </w:t>
      </w:r>
      <w:r w:rsidRPr="008726DE">
        <w:rPr>
          <w:color w:val="000000"/>
          <w:sz w:val="28"/>
          <w:szCs w:val="28"/>
        </w:rPr>
        <w:t xml:space="preserve">есть, его начинают переделывать. Это делают с помощью либо </w:t>
      </w:r>
      <w:r w:rsidRPr="008726DE">
        <w:rPr>
          <w:color w:val="000000"/>
          <w:spacing w:val="4"/>
          <w:sz w:val="28"/>
          <w:szCs w:val="28"/>
        </w:rPr>
        <w:t xml:space="preserve">очень жесткого контроля, либо бесконтрольностью, полным попустительством. </w:t>
      </w:r>
    </w:p>
    <w:p w14:paraId="51D2F430" w14:textId="77777777" w:rsidR="00A5630D" w:rsidRPr="008726DE" w:rsidRDefault="00A5630D" w:rsidP="00A5630D">
      <w:pPr>
        <w:shd w:val="clear" w:color="auto" w:fill="FFFFFF"/>
        <w:ind w:right="24" w:firstLine="567"/>
        <w:jc w:val="both"/>
        <w:rPr>
          <w:sz w:val="28"/>
          <w:szCs w:val="28"/>
        </w:rPr>
      </w:pPr>
      <w:r w:rsidRPr="008726DE">
        <w:rPr>
          <w:color w:val="000000"/>
          <w:spacing w:val="4"/>
          <w:sz w:val="28"/>
          <w:szCs w:val="28"/>
        </w:rPr>
        <w:t>Непринятие формирует у ребенка невро</w:t>
      </w:r>
      <w:r w:rsidRPr="008726DE">
        <w:rPr>
          <w:color w:val="000000"/>
          <w:spacing w:val="3"/>
          <w:sz w:val="28"/>
          <w:szCs w:val="28"/>
        </w:rPr>
        <w:t>тический конфликт. У самих родителей может прослеживаться позиция:</w:t>
      </w:r>
      <w:r w:rsidRPr="008726DE">
        <w:rPr>
          <w:color w:val="000000"/>
          <w:spacing w:val="8"/>
          <w:sz w:val="28"/>
          <w:szCs w:val="28"/>
        </w:rPr>
        <w:t xml:space="preserve"> «Стань таким, каким я не стал». </w:t>
      </w:r>
    </w:p>
    <w:p w14:paraId="24EEA683" w14:textId="77777777" w:rsidR="00A5630D" w:rsidRPr="008726DE" w:rsidRDefault="00A5630D" w:rsidP="00A5630D">
      <w:pPr>
        <w:shd w:val="clear" w:color="auto" w:fill="FFFFFF"/>
        <w:tabs>
          <w:tab w:val="left" w:pos="567"/>
          <w:tab w:val="left" w:pos="993"/>
        </w:tabs>
        <w:ind w:right="10" w:firstLine="567"/>
        <w:jc w:val="both"/>
        <w:rPr>
          <w:color w:val="000000"/>
          <w:spacing w:val="-2"/>
          <w:sz w:val="28"/>
          <w:szCs w:val="28"/>
        </w:rPr>
      </w:pPr>
      <w:r w:rsidRPr="008726DE">
        <w:rPr>
          <w:sz w:val="28"/>
          <w:szCs w:val="28"/>
        </w:rPr>
        <w:t>На переживания ребёнка не обращают внимания, ограничиваются лишь необходимым уходом за ним, одевают, кормят, лечат (</w:t>
      </w:r>
      <w:r w:rsidRPr="008726DE">
        <w:rPr>
          <w:i/>
          <w:sz w:val="28"/>
          <w:szCs w:val="28"/>
        </w:rPr>
        <w:t>эмоциональное отвержение</w:t>
      </w:r>
      <w:r w:rsidRPr="008726DE">
        <w:rPr>
          <w:sz w:val="28"/>
          <w:szCs w:val="28"/>
        </w:rPr>
        <w:t xml:space="preserve">). Крайним вариантом нарушенного родительского поведения является материнская депривация. Если в родительском отношении преобладает эмоциональное отвержение, игнорирование потребностей ребёнка из-за погруженности в собственные дела или переживания, у него может возникнуть чувство опасности, непредсказуемости среды, беспомощности, апатии, избеганию новых ситуаций и контактов с новыми людьми. У ребёнка формируется чувство вины перед родителями, снижается самооценка, ребенок склонен ощущать чувство одиночества и отверженности. На такое положение дел дети реагируют по-разному. Одни отчуждаются от родителей, замыкаются, пытаются найти близкого человека среди других взрослых. Другие погружаются в мир фантазии, придумывая себе семью, друзей, пытаются разрешить свои проблемы в сказочной форме. Некоторые дети стараются всячески понравиться своим родителям, ведут себя льстиво и угодливо, а если это и не срабатывает, они начинают обращать на себя внимание другими доступными способами: истериками, грубостью, агрессией. Неприятие ребёнка – одна из причин возникновения страхов, повышенной тревожности у детей. </w:t>
      </w:r>
      <w:r w:rsidRPr="008726DE">
        <w:rPr>
          <w:bCs/>
          <w:iCs/>
          <w:color w:val="000000"/>
          <w:spacing w:val="3"/>
          <w:sz w:val="28"/>
          <w:szCs w:val="28"/>
        </w:rPr>
        <w:t xml:space="preserve">Неприятие, эмоциональное отвержение является разновидностью жестокого обращения с детьми. Жестокие взаимоотношения </w:t>
      </w:r>
      <w:r w:rsidRPr="008726DE">
        <w:rPr>
          <w:color w:val="000000"/>
          <w:spacing w:val="3"/>
          <w:sz w:val="28"/>
          <w:szCs w:val="28"/>
        </w:rPr>
        <w:t xml:space="preserve">могут проявляться явно: в </w:t>
      </w:r>
      <w:r w:rsidRPr="008726DE">
        <w:rPr>
          <w:color w:val="000000"/>
          <w:spacing w:val="-4"/>
          <w:sz w:val="28"/>
          <w:szCs w:val="28"/>
        </w:rPr>
        <w:t>виде побоев — или скрыто: в виде эмоциональной враждеб</w:t>
      </w:r>
      <w:r w:rsidRPr="008726DE">
        <w:rPr>
          <w:color w:val="000000"/>
          <w:spacing w:val="-4"/>
          <w:sz w:val="28"/>
          <w:szCs w:val="28"/>
        </w:rPr>
        <w:softHyphen/>
      </w:r>
      <w:r w:rsidRPr="008726DE">
        <w:rPr>
          <w:color w:val="000000"/>
          <w:spacing w:val="-2"/>
          <w:sz w:val="28"/>
          <w:szCs w:val="28"/>
        </w:rPr>
        <w:t xml:space="preserve">ности и холодности. </w:t>
      </w:r>
    </w:p>
    <w:p w14:paraId="7276B798" w14:textId="77777777" w:rsidR="00A5630D" w:rsidRPr="008726DE" w:rsidRDefault="00A5630D" w:rsidP="00A5630D">
      <w:pPr>
        <w:tabs>
          <w:tab w:val="left" w:pos="567"/>
          <w:tab w:val="left" w:pos="993"/>
          <w:tab w:val="num" w:pos="2100"/>
        </w:tabs>
        <w:ind w:firstLine="567"/>
        <w:jc w:val="both"/>
        <w:rPr>
          <w:sz w:val="28"/>
          <w:szCs w:val="28"/>
        </w:rPr>
      </w:pPr>
      <w:r w:rsidRPr="008726DE">
        <w:rPr>
          <w:sz w:val="28"/>
          <w:szCs w:val="28"/>
        </w:rPr>
        <w:t>Нередко это случается, когда</w:t>
      </w:r>
    </w:p>
    <w:p w14:paraId="4F6E3169" w14:textId="77777777" w:rsidR="00A5630D" w:rsidRPr="008726DE" w:rsidRDefault="00A5630D" w:rsidP="00A5630D">
      <w:pPr>
        <w:tabs>
          <w:tab w:val="left" w:pos="360"/>
          <w:tab w:val="left" w:pos="567"/>
          <w:tab w:val="left" w:pos="993"/>
        </w:tabs>
        <w:ind w:firstLine="567"/>
        <w:jc w:val="both"/>
        <w:rPr>
          <w:sz w:val="28"/>
          <w:szCs w:val="28"/>
        </w:rPr>
      </w:pPr>
      <w:r w:rsidRPr="008726DE">
        <w:rPr>
          <w:i/>
          <w:sz w:val="28"/>
          <w:szCs w:val="28"/>
        </w:rPr>
        <w:t>- ребенок нежеланный, несвоевременный</w:t>
      </w:r>
      <w:r w:rsidRPr="008726DE">
        <w:rPr>
          <w:sz w:val="28"/>
          <w:szCs w:val="28"/>
        </w:rPr>
        <w:t xml:space="preserve">, в неблагополучных семьях, когда родители не задумываются, есть ли у них право иметь в данный момент малыша, за которого они несут полную ответственность. </w:t>
      </w:r>
    </w:p>
    <w:p w14:paraId="516A7843" w14:textId="77777777" w:rsidR="00A5630D" w:rsidRPr="008726DE" w:rsidRDefault="00A5630D" w:rsidP="00A5630D">
      <w:pPr>
        <w:tabs>
          <w:tab w:val="left" w:pos="360"/>
          <w:tab w:val="left" w:pos="567"/>
          <w:tab w:val="left" w:pos="993"/>
        </w:tabs>
        <w:ind w:firstLine="567"/>
        <w:jc w:val="both"/>
        <w:rPr>
          <w:sz w:val="28"/>
          <w:szCs w:val="28"/>
        </w:rPr>
      </w:pPr>
      <w:r w:rsidRPr="008726DE">
        <w:rPr>
          <w:sz w:val="28"/>
          <w:szCs w:val="28"/>
        </w:rPr>
        <w:t xml:space="preserve">- неприятие может быть обусловлено </w:t>
      </w:r>
      <w:r w:rsidRPr="008726DE">
        <w:rPr>
          <w:i/>
          <w:sz w:val="28"/>
          <w:szCs w:val="28"/>
        </w:rPr>
        <w:t xml:space="preserve">индивидуально-личностными особенностями </w:t>
      </w:r>
      <w:r w:rsidRPr="008726DE">
        <w:rPr>
          <w:sz w:val="28"/>
          <w:szCs w:val="28"/>
        </w:rPr>
        <w:t xml:space="preserve">ребенка: не тот темперамент, не тот пол, своеобразие характера, раздражающие привычки. </w:t>
      </w:r>
    </w:p>
    <w:p w14:paraId="7C948A7D" w14:textId="77777777" w:rsidR="00A5630D" w:rsidRPr="008726DE" w:rsidRDefault="00A5630D" w:rsidP="00A5630D">
      <w:pPr>
        <w:tabs>
          <w:tab w:val="left" w:pos="567"/>
          <w:tab w:val="left" w:pos="993"/>
        </w:tabs>
        <w:ind w:firstLine="567"/>
        <w:jc w:val="both"/>
        <w:rPr>
          <w:sz w:val="28"/>
          <w:szCs w:val="28"/>
        </w:rPr>
      </w:pPr>
      <w:r w:rsidRPr="008726DE">
        <w:rPr>
          <w:sz w:val="28"/>
          <w:szCs w:val="28"/>
        </w:rPr>
        <w:t xml:space="preserve">- ребенок появляется на свет </w:t>
      </w:r>
      <w:r w:rsidRPr="008726DE">
        <w:rPr>
          <w:i/>
          <w:sz w:val="28"/>
          <w:szCs w:val="28"/>
        </w:rPr>
        <w:t xml:space="preserve">в целях сохранения пошатнувшегося брака. </w:t>
      </w:r>
      <w:r w:rsidRPr="008726DE">
        <w:rPr>
          <w:sz w:val="28"/>
          <w:szCs w:val="28"/>
        </w:rPr>
        <w:t xml:space="preserve"> </w:t>
      </w:r>
    </w:p>
    <w:p w14:paraId="6991C9AE" w14:textId="77777777" w:rsidR="00A5630D" w:rsidRPr="008726DE" w:rsidRDefault="00A5630D" w:rsidP="00A5630D">
      <w:pPr>
        <w:widowControl/>
        <w:numPr>
          <w:ilvl w:val="0"/>
          <w:numId w:val="3"/>
        </w:numPr>
        <w:autoSpaceDE/>
        <w:adjustRightInd/>
        <w:ind w:left="0" w:firstLine="567"/>
        <w:jc w:val="both"/>
        <w:rPr>
          <w:b/>
          <w:sz w:val="28"/>
          <w:szCs w:val="28"/>
        </w:rPr>
      </w:pPr>
      <w:r w:rsidRPr="008726DE">
        <w:rPr>
          <w:sz w:val="28"/>
          <w:szCs w:val="28"/>
        </w:rPr>
        <w:t xml:space="preserve">Семьи </w:t>
      </w:r>
      <w:r w:rsidRPr="008726DE">
        <w:rPr>
          <w:i/>
          <w:sz w:val="28"/>
          <w:szCs w:val="28"/>
        </w:rPr>
        <w:t>с противоречивыми позициями</w:t>
      </w:r>
      <w:r w:rsidRPr="008726DE">
        <w:rPr>
          <w:sz w:val="28"/>
          <w:szCs w:val="28"/>
        </w:rPr>
        <w:t xml:space="preserve"> в отношении воспитания </w:t>
      </w:r>
      <w:proofErr w:type="gramStart"/>
      <w:r w:rsidRPr="008726DE">
        <w:rPr>
          <w:sz w:val="28"/>
          <w:szCs w:val="28"/>
        </w:rPr>
        <w:t xml:space="preserve">ребёнка </w:t>
      </w:r>
      <w:r w:rsidRPr="008726DE">
        <w:rPr>
          <w:b/>
          <w:sz w:val="28"/>
          <w:szCs w:val="28"/>
        </w:rPr>
        <w:t xml:space="preserve"> непоследовательное</w:t>
      </w:r>
      <w:proofErr w:type="gramEnd"/>
      <w:r w:rsidRPr="008726DE">
        <w:rPr>
          <w:b/>
          <w:sz w:val="28"/>
          <w:szCs w:val="28"/>
        </w:rPr>
        <w:t>,</w:t>
      </w:r>
      <w:r w:rsidRPr="008726DE">
        <w:rPr>
          <w:sz w:val="28"/>
          <w:szCs w:val="28"/>
        </w:rPr>
        <w:t xml:space="preserve"> </w:t>
      </w:r>
      <w:r w:rsidRPr="008726DE">
        <w:rPr>
          <w:b/>
          <w:sz w:val="28"/>
          <w:szCs w:val="28"/>
        </w:rPr>
        <w:t>контрастное воспитание</w:t>
      </w:r>
      <w:r w:rsidRPr="008726DE">
        <w:rPr>
          <w:sz w:val="28"/>
          <w:szCs w:val="28"/>
        </w:rPr>
        <w:t xml:space="preserve">(властная мать и мягкий отец или наоборот). Ребенок, не в силах выработать какую-либо четкую </w:t>
      </w:r>
      <w:r w:rsidRPr="008726DE">
        <w:rPr>
          <w:sz w:val="28"/>
          <w:szCs w:val="28"/>
        </w:rPr>
        <w:lastRenderedPageBreak/>
        <w:t>поведенческую линию, вынужден постоянно подстраиваться то под одного родителя, то под другого. Его собственное «Я» как бы «разрывается» на части, он не чувствует собственной целостности и уверенности в себе. Подобные последствия имеет и непоследовательность в применяемых методах воспитания: вчера было нельзя, а сегодня можно; вчера наказали, а сегодня на тот же самый поступок не обратили внимания.</w:t>
      </w:r>
    </w:p>
    <w:p w14:paraId="50F8A0B2" w14:textId="10BE3AE7" w:rsidR="00AA2955" w:rsidRPr="00A5630D" w:rsidRDefault="00A5630D" w:rsidP="00A5630D">
      <w:pPr>
        <w:jc w:val="right"/>
        <w:rPr>
          <w:i/>
          <w:iCs/>
        </w:rPr>
      </w:pPr>
      <w:r w:rsidRPr="00A5630D">
        <w:rPr>
          <w:i/>
          <w:iCs/>
          <w:sz w:val="28"/>
          <w:szCs w:val="28"/>
        </w:rPr>
        <w:t xml:space="preserve">Педагог-психолог </w:t>
      </w:r>
      <w:proofErr w:type="spellStart"/>
      <w:r w:rsidRPr="00A5630D">
        <w:rPr>
          <w:i/>
          <w:iCs/>
          <w:sz w:val="28"/>
          <w:szCs w:val="28"/>
        </w:rPr>
        <w:t>Дувакина</w:t>
      </w:r>
      <w:proofErr w:type="spellEnd"/>
      <w:r w:rsidRPr="00A5630D">
        <w:rPr>
          <w:i/>
          <w:iCs/>
          <w:sz w:val="28"/>
          <w:szCs w:val="28"/>
        </w:rPr>
        <w:t xml:space="preserve"> О.В.</w:t>
      </w:r>
    </w:p>
    <w:sectPr w:rsidR="00AA2955" w:rsidRPr="00A5630D" w:rsidSect="006C325B">
      <w:pgSz w:w="11906" w:h="16838"/>
      <w:pgMar w:top="851" w:right="851" w:bottom="794" w:left="1418"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FFA"/>
    <w:multiLevelType w:val="hybridMultilevel"/>
    <w:tmpl w:val="41828CA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7F855AC"/>
    <w:multiLevelType w:val="hybridMultilevel"/>
    <w:tmpl w:val="0094A574"/>
    <w:lvl w:ilvl="0" w:tplc="04190011">
      <w:start w:val="5"/>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64097E29"/>
    <w:multiLevelType w:val="hybridMultilevel"/>
    <w:tmpl w:val="B15EF9FE"/>
    <w:lvl w:ilvl="0" w:tplc="0419000F">
      <w:start w:val="1"/>
      <w:numFmt w:val="decimal"/>
      <w:lvlText w:val="%1."/>
      <w:lvlJc w:val="left"/>
      <w:pPr>
        <w:tabs>
          <w:tab w:val="num" w:pos="720"/>
        </w:tabs>
        <w:ind w:left="720" w:hanging="360"/>
      </w:pPr>
      <w:rPr>
        <w:rFonts w:cs="Times New Roman"/>
      </w:rPr>
    </w:lvl>
    <w:lvl w:ilvl="1" w:tplc="67D0324E">
      <w:start w:val="1"/>
      <w:numFmt w:val="bullet"/>
      <w:lvlText w:val=""/>
      <w:lvlJc w:val="left"/>
      <w:pPr>
        <w:tabs>
          <w:tab w:val="num" w:pos="1440"/>
        </w:tabs>
        <w:ind w:left="1440" w:hanging="360"/>
      </w:pPr>
      <w:rPr>
        <w:rFonts w:ascii="Webdings" w:hAnsi="Web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A9"/>
    <w:rsid w:val="003858A9"/>
    <w:rsid w:val="00A5630D"/>
    <w:rsid w:val="00AA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1319"/>
  <w15:chartTrackingRefBased/>
  <w15:docId w15:val="{7EADD541-352A-44A4-BCF5-D7F21DE7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30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A5630D"/>
    <w:pPr>
      <w:keepNext/>
      <w:widowControl/>
      <w:autoSpaceDE/>
      <w:autoSpaceDN/>
      <w:adjustRightInd/>
      <w:jc w:val="center"/>
      <w:outlineLvl w:val="0"/>
    </w:pPr>
    <w:rPr>
      <w:rFonts w:eastAsia="MS Mincho"/>
      <w:b/>
      <w:bCs/>
      <w:i/>
      <w:i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30D"/>
    <w:rPr>
      <w:rFonts w:ascii="Times New Roman" w:eastAsia="MS Mincho" w:hAnsi="Times New Roman" w:cs="Times New Roman"/>
      <w:b/>
      <w:bCs/>
      <w:i/>
      <w:iCs/>
      <w:sz w:val="24"/>
      <w:szCs w:val="24"/>
      <w:lang w:eastAsia="ja-JP"/>
    </w:rPr>
  </w:style>
  <w:style w:type="character" w:customStyle="1" w:styleId="a3">
    <w:name w:val="Основной текст Знак"/>
    <w:basedOn w:val="a0"/>
    <w:link w:val="a4"/>
    <w:locked/>
    <w:rsid w:val="00A5630D"/>
    <w:rPr>
      <w:rFonts w:ascii="Calibri" w:eastAsia="Calibri" w:hAnsi="Calibri"/>
      <w:sz w:val="24"/>
      <w:szCs w:val="24"/>
    </w:rPr>
  </w:style>
  <w:style w:type="paragraph" w:styleId="a4">
    <w:name w:val="Body Text"/>
    <w:basedOn w:val="a"/>
    <w:link w:val="a3"/>
    <w:rsid w:val="00A5630D"/>
    <w:pPr>
      <w:widowControl/>
      <w:autoSpaceDE/>
      <w:autoSpaceDN/>
      <w:adjustRightInd/>
      <w:spacing w:after="120"/>
    </w:pPr>
    <w:rPr>
      <w:rFonts w:ascii="Calibri" w:hAnsi="Calibri" w:cstheme="minorBidi"/>
      <w:sz w:val="24"/>
      <w:szCs w:val="24"/>
      <w:lang w:eastAsia="en-US"/>
    </w:rPr>
  </w:style>
  <w:style w:type="character" w:customStyle="1" w:styleId="11">
    <w:name w:val="Основной текст Знак1"/>
    <w:basedOn w:val="a0"/>
    <w:uiPriority w:val="99"/>
    <w:semiHidden/>
    <w:rsid w:val="00A5630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3340</Words>
  <Characters>19038</Characters>
  <Application>Microsoft Office Word</Application>
  <DocSecurity>0</DocSecurity>
  <Lines>158</Lines>
  <Paragraphs>44</Paragraphs>
  <ScaleCrop>false</ScaleCrop>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2022-12-04T16:39:00Z</dcterms:created>
  <dcterms:modified xsi:type="dcterms:W3CDTF">2022-12-04T16:41:00Z</dcterms:modified>
</cp:coreProperties>
</file>